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7" w:rsidRPr="00D05AE5" w:rsidRDefault="00760F87" w:rsidP="00760F87">
      <w:pPr>
        <w:jc w:val="center"/>
      </w:pPr>
      <w:r w:rsidRPr="00D05AE5">
        <w:t>Отдел по образованию</w:t>
      </w:r>
    </w:p>
    <w:p w:rsidR="00760F87" w:rsidRPr="00D05AE5" w:rsidRDefault="00760F87" w:rsidP="00760F87">
      <w:pPr>
        <w:jc w:val="center"/>
      </w:pPr>
      <w:r w:rsidRPr="00D05AE5">
        <w:t>администрации Городищенского муниципального района</w:t>
      </w:r>
    </w:p>
    <w:p w:rsidR="00760F87" w:rsidRPr="00D05AE5" w:rsidRDefault="00760F87" w:rsidP="00760F87">
      <w:pPr>
        <w:jc w:val="center"/>
      </w:pPr>
      <w:r w:rsidRPr="00D05AE5">
        <w:t>Волгоградской области</w:t>
      </w:r>
    </w:p>
    <w:p w:rsidR="00760F87" w:rsidRPr="00D05AE5" w:rsidRDefault="00760F87" w:rsidP="00760F87">
      <w:pPr>
        <w:jc w:val="center"/>
      </w:pPr>
    </w:p>
    <w:p w:rsidR="00760F87" w:rsidRPr="00D05AE5" w:rsidRDefault="00760F87" w:rsidP="00760F87">
      <w:pPr>
        <w:jc w:val="center"/>
      </w:pPr>
      <w:r w:rsidRPr="00D05AE5">
        <w:t>Приказ</w:t>
      </w:r>
    </w:p>
    <w:p w:rsidR="00760F87" w:rsidRPr="00D05AE5" w:rsidRDefault="008C0F47" w:rsidP="00760F87">
      <w:r w:rsidRPr="00D05AE5">
        <w:t>0</w:t>
      </w:r>
      <w:r w:rsidR="00902402" w:rsidRPr="00D05AE5">
        <w:t>9</w:t>
      </w:r>
      <w:r w:rsidRPr="00D05AE5">
        <w:t xml:space="preserve">.03.2016 </w:t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Pr="00D05AE5">
        <w:tab/>
      </w:r>
      <w:r w:rsidR="00EA0A79">
        <w:tab/>
      </w:r>
      <w:r w:rsidR="00760F87" w:rsidRPr="00D05AE5">
        <w:t>№</w:t>
      </w:r>
      <w:r w:rsidR="00EA0A79">
        <w:t>109</w:t>
      </w:r>
    </w:p>
    <w:p w:rsidR="00760F87" w:rsidRPr="00D05AE5" w:rsidRDefault="00760F87" w:rsidP="00760F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2402" w:rsidRPr="00031B91" w:rsidRDefault="00902402" w:rsidP="00031B91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B91">
        <w:rPr>
          <w:rFonts w:ascii="Times New Roman" w:hAnsi="Times New Roman" w:cs="Times New Roman"/>
          <w:sz w:val="24"/>
          <w:szCs w:val="24"/>
        </w:rPr>
        <w:t>О создании территориальной экзаменационной подкомиссии и утверждении состава уполномоченных представителей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в Городищенском муниципальном районе</w:t>
      </w:r>
    </w:p>
    <w:p w:rsidR="00902402" w:rsidRDefault="00902402" w:rsidP="00031B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1B91">
        <w:rPr>
          <w:rFonts w:ascii="Times New Roman" w:hAnsi="Times New Roman" w:cs="Times New Roman"/>
          <w:sz w:val="24"/>
          <w:szCs w:val="24"/>
        </w:rPr>
        <w:t>в 2016 году</w:t>
      </w:r>
    </w:p>
    <w:p w:rsidR="00EB2B80" w:rsidRPr="00031B91" w:rsidRDefault="00EB2B80" w:rsidP="00031B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2402" w:rsidRPr="00D05AE5" w:rsidRDefault="00902402" w:rsidP="00D05AE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AE5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D05AE5" w:rsidRPr="00D05AE5">
        <w:rPr>
          <w:rFonts w:ascii="Times New Roman" w:hAnsi="Times New Roman" w:cs="Times New Roman"/>
          <w:sz w:val="24"/>
          <w:szCs w:val="24"/>
        </w:rPr>
        <w:t>ами</w:t>
      </w:r>
      <w:r w:rsidRPr="00D05AE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25 декабря 2013 г. № 1394 "Об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Волгоградской области от 02.02.2016 №78 «</w:t>
      </w:r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>О создании территориальной экзаменационной подкомиссии и утверждении состава уполномоченных представителей государственной экзаменационной комиссии для проведения государственной итоговой аттестации по образовательным программам основного</w:t>
      </w:r>
      <w:proofErr w:type="gramEnd"/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в Волгоградской области  в </w:t>
      </w:r>
      <w:r w:rsidR="00D05AE5" w:rsidRPr="00D05AE5">
        <w:rPr>
          <w:rFonts w:ascii="Times New Roman" w:hAnsi="Times New Roman" w:cs="Times New Roman"/>
          <w:color w:val="000000"/>
          <w:sz w:val="24"/>
          <w:szCs w:val="24"/>
        </w:rPr>
        <w:t>2016 году»,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</w:t>
      </w:r>
      <w:r w:rsidRPr="00D05AE5">
        <w:rPr>
          <w:rFonts w:ascii="Times New Roman" w:hAnsi="Times New Roman" w:cs="Times New Roman"/>
          <w:sz w:val="24"/>
          <w:szCs w:val="24"/>
        </w:rPr>
        <w:t xml:space="preserve">протоколом заседания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в Волгоградской области в 2016 году от 01 февраля 2016 г. № 1 и с целью организованного проведения государственной итоговой аттестации по образовательным программам основного общего образования в 2016 году </w:t>
      </w:r>
      <w:r w:rsidR="00031B91">
        <w:rPr>
          <w:rStyle w:val="3pt"/>
        </w:rPr>
        <w:t>приказываю</w:t>
      </w:r>
      <w:r w:rsidRPr="00D05AE5">
        <w:rPr>
          <w:rStyle w:val="3pt"/>
        </w:rPr>
        <w:t>:</w:t>
      </w:r>
      <w:proofErr w:type="gramEnd"/>
    </w:p>
    <w:p w:rsidR="00902402" w:rsidRPr="00D05AE5" w:rsidRDefault="00902402" w:rsidP="00D05AE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AE5">
        <w:rPr>
          <w:rFonts w:ascii="Times New Roman" w:hAnsi="Times New Roman" w:cs="Times New Roman"/>
          <w:sz w:val="24"/>
          <w:szCs w:val="24"/>
        </w:rPr>
        <w:t xml:space="preserve">Образовать территориальную экзаменационную подкомиссию для проведения государственной итоговой аттестации по образовательным программам основного общего образования 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в Городищенском муниципальном районе </w:t>
      </w:r>
      <w:r w:rsidRPr="00D05AE5">
        <w:rPr>
          <w:rFonts w:ascii="Times New Roman" w:hAnsi="Times New Roman" w:cs="Times New Roman"/>
          <w:sz w:val="24"/>
          <w:szCs w:val="24"/>
        </w:rPr>
        <w:t>в 2016 году и утвердить ее состав согласно приложению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1</w:t>
      </w:r>
      <w:r w:rsidRPr="00D05AE5">
        <w:rPr>
          <w:rFonts w:ascii="Times New Roman" w:hAnsi="Times New Roman" w:cs="Times New Roman"/>
          <w:sz w:val="24"/>
          <w:szCs w:val="24"/>
        </w:rPr>
        <w:t>.</w:t>
      </w:r>
    </w:p>
    <w:p w:rsidR="00902402" w:rsidRPr="00D05AE5" w:rsidRDefault="00902402" w:rsidP="00D05AE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AE5">
        <w:rPr>
          <w:rFonts w:ascii="Times New Roman" w:hAnsi="Times New Roman" w:cs="Times New Roman"/>
          <w:sz w:val="24"/>
          <w:szCs w:val="24"/>
        </w:rPr>
        <w:t>Утвердить прилагаемый состав уполномоченных представителей государственной экзамена</w:t>
      </w:r>
      <w:r w:rsidR="00D05AE5" w:rsidRPr="00D05AE5">
        <w:rPr>
          <w:rFonts w:ascii="Times New Roman" w:hAnsi="Times New Roman" w:cs="Times New Roman"/>
          <w:sz w:val="24"/>
          <w:szCs w:val="24"/>
        </w:rPr>
        <w:t>ционной комиссии для</w:t>
      </w:r>
      <w:r w:rsidR="00D05AE5" w:rsidRPr="00D05AE5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r w:rsidRPr="00D05AE5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в Городищенском муниципальном районе </w:t>
      </w:r>
      <w:r w:rsidR="00F54C27">
        <w:rPr>
          <w:rFonts w:ascii="Times New Roman" w:hAnsi="Times New Roman" w:cs="Times New Roman"/>
          <w:sz w:val="24"/>
          <w:szCs w:val="24"/>
        </w:rPr>
        <w:t>в 2016 году</w:t>
      </w:r>
      <w:r w:rsidR="00F54C27" w:rsidRPr="00F54C27">
        <w:rPr>
          <w:rFonts w:ascii="Times New Roman" w:hAnsi="Times New Roman" w:cs="Times New Roman"/>
          <w:sz w:val="24"/>
          <w:szCs w:val="24"/>
        </w:rPr>
        <w:t xml:space="preserve"> </w:t>
      </w:r>
      <w:r w:rsidR="00F54C27" w:rsidRPr="00D05AE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54C27">
        <w:rPr>
          <w:rFonts w:ascii="Times New Roman" w:hAnsi="Times New Roman" w:cs="Times New Roman"/>
          <w:sz w:val="24"/>
          <w:szCs w:val="24"/>
        </w:rPr>
        <w:t>2</w:t>
      </w:r>
      <w:r w:rsidR="00F54C27" w:rsidRPr="00D05AE5">
        <w:rPr>
          <w:rFonts w:ascii="Times New Roman" w:hAnsi="Times New Roman" w:cs="Times New Roman"/>
          <w:sz w:val="24"/>
          <w:szCs w:val="24"/>
        </w:rPr>
        <w:t>.</w:t>
      </w:r>
    </w:p>
    <w:p w:rsidR="00902402" w:rsidRPr="00D05AE5" w:rsidRDefault="00902402" w:rsidP="00D05AE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AE5">
        <w:rPr>
          <w:rFonts w:ascii="Times New Roman" w:hAnsi="Times New Roman" w:cs="Times New Roman"/>
          <w:sz w:val="24"/>
          <w:szCs w:val="24"/>
        </w:rPr>
        <w:t>Членам</w:t>
      </w:r>
      <w:r w:rsidRPr="00D05AE5">
        <w:rPr>
          <w:rFonts w:ascii="Times New Roman" w:hAnsi="Times New Roman" w:cs="Times New Roman"/>
          <w:sz w:val="24"/>
          <w:szCs w:val="24"/>
        </w:rPr>
        <w:tab/>
        <w:t>территориальной экзаменационной</w:t>
      </w:r>
      <w:r w:rsidRPr="00D05AE5">
        <w:rPr>
          <w:rFonts w:ascii="Times New Roman" w:hAnsi="Times New Roman" w:cs="Times New Roman"/>
          <w:sz w:val="24"/>
          <w:szCs w:val="24"/>
        </w:rPr>
        <w:tab/>
        <w:t>подкомиссии и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</w:t>
      </w:r>
      <w:r w:rsidRPr="00D05AE5">
        <w:rPr>
          <w:rFonts w:ascii="Times New Roman" w:hAnsi="Times New Roman" w:cs="Times New Roman"/>
          <w:sz w:val="24"/>
          <w:szCs w:val="24"/>
        </w:rPr>
        <w:t>уполномоченным</w:t>
      </w:r>
      <w:r w:rsidRPr="00D05AE5">
        <w:rPr>
          <w:rFonts w:ascii="Times New Roman" w:hAnsi="Times New Roman" w:cs="Times New Roman"/>
          <w:sz w:val="24"/>
          <w:szCs w:val="24"/>
        </w:rPr>
        <w:tab/>
        <w:t>представителям государственной</w:t>
      </w:r>
      <w:r w:rsidRPr="00D05AE5">
        <w:rPr>
          <w:rFonts w:ascii="Times New Roman" w:hAnsi="Times New Roman" w:cs="Times New Roman"/>
          <w:sz w:val="24"/>
          <w:szCs w:val="24"/>
        </w:rPr>
        <w:tab/>
        <w:t>экзаменационной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</w:t>
      </w:r>
      <w:r w:rsidRPr="00D05AE5">
        <w:rPr>
          <w:rFonts w:ascii="Times New Roman" w:hAnsi="Times New Roman" w:cs="Times New Roman"/>
          <w:sz w:val="24"/>
          <w:szCs w:val="24"/>
        </w:rPr>
        <w:t>комиссии для проведения государственной итоговой аттестации по образовательным</w:t>
      </w:r>
      <w:r w:rsidRPr="00D05AE5">
        <w:rPr>
          <w:rFonts w:ascii="Times New Roman" w:hAnsi="Times New Roman" w:cs="Times New Roman"/>
          <w:sz w:val="24"/>
          <w:szCs w:val="24"/>
        </w:rPr>
        <w:tab/>
        <w:t>программам основного общего</w:t>
      </w:r>
      <w:r w:rsidRPr="00D05AE5">
        <w:rPr>
          <w:rFonts w:ascii="Times New Roman" w:hAnsi="Times New Roman" w:cs="Times New Roman"/>
          <w:sz w:val="24"/>
          <w:szCs w:val="24"/>
        </w:rPr>
        <w:tab/>
        <w:t>образования в</w:t>
      </w:r>
      <w:r w:rsidR="00D05AE5" w:rsidRPr="00D05AE5">
        <w:rPr>
          <w:rFonts w:ascii="Times New Roman" w:hAnsi="Times New Roman" w:cs="Times New Roman"/>
          <w:sz w:val="24"/>
          <w:szCs w:val="24"/>
        </w:rPr>
        <w:t xml:space="preserve"> Городищенском муниципальном районе </w:t>
      </w:r>
      <w:r w:rsidRPr="00D05AE5">
        <w:rPr>
          <w:rFonts w:ascii="Times New Roman" w:hAnsi="Times New Roman" w:cs="Times New Roman"/>
          <w:sz w:val="24"/>
          <w:szCs w:val="24"/>
        </w:rPr>
        <w:t>в 2016 году руководствоваться в своей работе действующими федеральными и региональными нормативными правовыми актами, регламентирующими проведение государственной итоговой аттестации по образовательным программам основного общего образования.</w:t>
      </w:r>
    </w:p>
    <w:p w:rsidR="00902402" w:rsidRPr="00D05AE5" w:rsidRDefault="00D05AE5" w:rsidP="00D05AE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AE5">
        <w:rPr>
          <w:rFonts w:ascii="Times New Roman" w:hAnsi="Times New Roman" w:cs="Times New Roman"/>
          <w:sz w:val="24"/>
          <w:szCs w:val="24"/>
        </w:rPr>
        <w:t>Р</w:t>
      </w:r>
      <w:r w:rsidR="00902402" w:rsidRPr="00D05AE5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 w:rsidRPr="00D05AE5">
        <w:rPr>
          <w:rFonts w:ascii="Times New Roman" w:hAnsi="Times New Roman" w:cs="Times New Roman"/>
          <w:sz w:val="24"/>
          <w:szCs w:val="24"/>
        </w:rPr>
        <w:t>общеобразовательных учреждений д</w:t>
      </w:r>
      <w:r w:rsidR="00902402" w:rsidRPr="00D05AE5">
        <w:rPr>
          <w:rFonts w:ascii="Times New Roman" w:hAnsi="Times New Roman" w:cs="Times New Roman"/>
          <w:color w:val="000000"/>
          <w:sz w:val="24"/>
          <w:szCs w:val="24"/>
        </w:rPr>
        <w:t>овести составы территориальной экзаменационной подкомиссии и уполномоченных представителей государственной экзаменационной комиссии до сведения педагогических работников образовательных организаций, выпускников, родителей (законных представителей), всех участников государственной итоговой аттестации по образовательным программам основного общего образования.</w:t>
      </w:r>
    </w:p>
    <w:p w:rsidR="00760F87" w:rsidRPr="00D05AE5" w:rsidRDefault="00D05AE5" w:rsidP="00760F87">
      <w:pPr>
        <w:ind w:firstLine="709"/>
        <w:jc w:val="both"/>
      </w:pPr>
      <w:r w:rsidRPr="00D05AE5">
        <w:t>5</w:t>
      </w:r>
      <w:r w:rsidR="00760F87" w:rsidRPr="00D05AE5">
        <w:t xml:space="preserve">.  </w:t>
      </w:r>
      <w:proofErr w:type="gramStart"/>
      <w:r w:rsidR="00760F87" w:rsidRPr="00D05AE5">
        <w:t>Контроль за</w:t>
      </w:r>
      <w:proofErr w:type="gramEnd"/>
      <w:r w:rsidR="00760F87" w:rsidRPr="00D05AE5">
        <w:t xml:space="preserve"> исполнением настоящего приказа оставляю за собой</w:t>
      </w:r>
    </w:p>
    <w:p w:rsidR="00D05AE5" w:rsidRDefault="00D05AE5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D05AE5" w:rsidRDefault="00D05AE5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</w:p>
    <w:p w:rsidR="00760F87" w:rsidRPr="00D05AE5" w:rsidRDefault="00760F87" w:rsidP="00D05AE5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>На</w:t>
      </w:r>
      <w:r w:rsidR="00D05AE5" w:rsidRPr="00D05AE5">
        <w:rPr>
          <w:rFonts w:ascii="Times New Roman" w:hAnsi="Times New Roman" w:cs="Times New Roman"/>
          <w:szCs w:val="24"/>
        </w:rPr>
        <w:t xml:space="preserve">чальник отдела по образованию </w:t>
      </w:r>
      <w:r w:rsidR="00D05AE5"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="00031B91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 xml:space="preserve"> С.А. Рассадникова</w:t>
      </w:r>
      <w:r w:rsidRPr="00D05AE5">
        <w:rPr>
          <w:rFonts w:ascii="Times New Roman" w:hAnsi="Times New Roman" w:cs="Times New Roman"/>
          <w:szCs w:val="24"/>
        </w:rPr>
        <w:tab/>
      </w:r>
      <w:r w:rsidRPr="00D05AE5">
        <w:rPr>
          <w:rFonts w:ascii="Times New Roman" w:hAnsi="Times New Roman" w:cs="Times New Roman"/>
          <w:szCs w:val="24"/>
        </w:rPr>
        <w:tab/>
      </w:r>
    </w:p>
    <w:p w:rsidR="00760F87" w:rsidRPr="00D05AE5" w:rsidRDefault="00760F87" w:rsidP="00031B91">
      <w:pPr>
        <w:pStyle w:val="a4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D05AE5">
        <w:rPr>
          <w:rFonts w:ascii="Times New Roman" w:hAnsi="Times New Roman" w:cs="Times New Roman"/>
          <w:szCs w:val="24"/>
        </w:rPr>
        <w:t>ознакомлен</w:t>
      </w:r>
      <w:proofErr w:type="gramEnd"/>
    </w:p>
    <w:p w:rsidR="00760F87" w:rsidRPr="00D05AE5" w:rsidRDefault="00760F87" w:rsidP="00D05AE5">
      <w:pPr>
        <w:pStyle w:val="a5"/>
        <w:jc w:val="right"/>
        <w:rPr>
          <w:rFonts w:ascii="Times New Roman" w:hAnsi="Times New Roman" w:cs="Times New Roman"/>
        </w:rPr>
      </w:pPr>
      <w:r w:rsidRPr="00D05AE5">
        <w:rPr>
          <w:sz w:val="24"/>
          <w:szCs w:val="24"/>
        </w:rPr>
        <w:br w:type="page"/>
      </w:r>
      <w:r w:rsidRPr="00D05AE5">
        <w:rPr>
          <w:rFonts w:ascii="Times New Roman" w:hAnsi="Times New Roman" w:cs="Times New Roman"/>
        </w:rPr>
        <w:lastRenderedPageBreak/>
        <w:t>Приложение 1</w:t>
      </w:r>
    </w:p>
    <w:p w:rsidR="00760F87" w:rsidRPr="00D05AE5" w:rsidRDefault="00902402" w:rsidP="00D05AE5">
      <w:pPr>
        <w:pStyle w:val="a5"/>
        <w:jc w:val="right"/>
        <w:rPr>
          <w:rFonts w:ascii="Times New Roman" w:hAnsi="Times New Roman" w:cs="Times New Roman"/>
        </w:rPr>
      </w:pPr>
      <w:r w:rsidRPr="00D05AE5">
        <w:rPr>
          <w:rFonts w:ascii="Times New Roman" w:hAnsi="Times New Roman" w:cs="Times New Roman"/>
        </w:rPr>
        <w:t>к приказу от 09</w:t>
      </w:r>
      <w:r w:rsidR="00760F87" w:rsidRPr="00D05AE5">
        <w:rPr>
          <w:rFonts w:ascii="Times New Roman" w:hAnsi="Times New Roman" w:cs="Times New Roman"/>
        </w:rPr>
        <w:t>.03.2016 №</w:t>
      </w:r>
    </w:p>
    <w:p w:rsidR="00760F87" w:rsidRPr="00D05AE5" w:rsidRDefault="00760F87" w:rsidP="00D05AE5">
      <w:pPr>
        <w:pStyle w:val="a5"/>
        <w:jc w:val="right"/>
        <w:rPr>
          <w:rFonts w:ascii="Times New Roman" w:hAnsi="Times New Roman" w:cs="Times New Roman"/>
          <w:szCs w:val="24"/>
        </w:rPr>
      </w:pPr>
    </w:p>
    <w:p w:rsidR="00902402" w:rsidRDefault="00902402" w:rsidP="00902402">
      <w:pPr>
        <w:pStyle w:val="a4"/>
        <w:tabs>
          <w:tab w:val="left" w:pos="851"/>
          <w:tab w:val="left" w:pos="993"/>
        </w:tabs>
        <w:jc w:val="center"/>
        <w:rPr>
          <w:szCs w:val="24"/>
        </w:rPr>
      </w:pPr>
    </w:p>
    <w:p w:rsidR="00902402" w:rsidRPr="00F54C27" w:rsidRDefault="00F54C27" w:rsidP="00902402">
      <w:pPr>
        <w:pStyle w:val="a4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Cs w:val="24"/>
        </w:rPr>
      </w:pPr>
      <w:r w:rsidRPr="00F54C27">
        <w:rPr>
          <w:rFonts w:ascii="Times New Roman" w:hAnsi="Times New Roman" w:cs="Times New Roman"/>
          <w:szCs w:val="24"/>
        </w:rPr>
        <w:t>СОСТАВ</w:t>
      </w:r>
    </w:p>
    <w:p w:rsidR="00902402" w:rsidRDefault="00F54C27" w:rsidP="00902402">
      <w:pPr>
        <w:pStyle w:val="a4"/>
        <w:tabs>
          <w:tab w:val="left" w:pos="851"/>
          <w:tab w:val="left" w:pos="993"/>
        </w:tabs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территориальной экзаменационной подкомиссии </w:t>
      </w:r>
      <w:r w:rsidRPr="00D05AE5">
        <w:rPr>
          <w:rFonts w:ascii="Times New Roman" w:hAnsi="Times New Roman" w:cs="Times New Roman"/>
          <w:szCs w:val="24"/>
        </w:rPr>
        <w:t>для проведения государственной итоговой аттестации по образовательным программам основного общего образования в Городищенском муниципальном районе в 2016 году</w:t>
      </w:r>
    </w:p>
    <w:p w:rsidR="00902402" w:rsidRDefault="00902402" w:rsidP="00902402">
      <w:pPr>
        <w:pStyle w:val="a4"/>
        <w:tabs>
          <w:tab w:val="left" w:pos="851"/>
          <w:tab w:val="left" w:pos="993"/>
        </w:tabs>
        <w:jc w:val="center"/>
        <w:rPr>
          <w:szCs w:val="24"/>
        </w:rPr>
      </w:pPr>
    </w:p>
    <w:p w:rsidR="00902402" w:rsidRDefault="00902402" w:rsidP="00902402">
      <w:pPr>
        <w:pStyle w:val="a4"/>
        <w:tabs>
          <w:tab w:val="left" w:pos="3969"/>
        </w:tabs>
        <w:jc w:val="center"/>
      </w:pPr>
      <w:r>
        <w:rPr>
          <w:color w:val="000000"/>
        </w:rPr>
        <w:tab/>
      </w:r>
    </w:p>
    <w:tbl>
      <w:tblPr>
        <w:tblW w:w="9464" w:type="dxa"/>
        <w:tblLayout w:type="fixed"/>
        <w:tblLook w:val="01E0"/>
      </w:tblPr>
      <w:tblGrid>
        <w:gridCol w:w="2448"/>
        <w:gridCol w:w="360"/>
        <w:gridCol w:w="6656"/>
      </w:tblGrid>
      <w:tr w:rsidR="00902402" w:rsidRPr="00F54C27" w:rsidTr="00F51560">
        <w:trPr>
          <w:trHeight w:val="662"/>
        </w:trPr>
        <w:tc>
          <w:tcPr>
            <w:tcW w:w="2448" w:type="dxa"/>
          </w:tcPr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-1"/>
              </w:rPr>
            </w:pPr>
            <w:r w:rsidRPr="00F54C27">
              <w:rPr>
                <w:color w:val="000000"/>
              </w:rPr>
              <w:t>Рассадникова</w:t>
            </w:r>
            <w:r w:rsidRPr="00F54C27">
              <w:t xml:space="preserve"> </w:t>
            </w:r>
            <w:r w:rsidRPr="00F54C27">
              <w:rPr>
                <w:color w:val="000000"/>
              </w:rPr>
              <w:t>Светлана Александровна</w:t>
            </w:r>
            <w:r w:rsidRPr="00F54C27">
              <w:rPr>
                <w:spacing w:val="-1"/>
              </w:rPr>
              <w:t xml:space="preserve"> </w:t>
            </w:r>
          </w:p>
        </w:tc>
        <w:tc>
          <w:tcPr>
            <w:tcW w:w="360" w:type="dxa"/>
          </w:tcPr>
          <w:p w:rsidR="00902402" w:rsidRPr="00F54C27" w:rsidRDefault="00902402" w:rsidP="00902402">
            <w:pPr>
              <w:spacing w:line="240" w:lineRule="exact"/>
              <w:jc w:val="center"/>
            </w:pPr>
            <w:r w:rsidRPr="00F54C27">
              <w:t>-</w:t>
            </w:r>
          </w:p>
        </w:tc>
        <w:tc>
          <w:tcPr>
            <w:tcW w:w="6656" w:type="dxa"/>
          </w:tcPr>
          <w:p w:rsidR="00902402" w:rsidRPr="00F54C27" w:rsidRDefault="00F51560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F54C27">
              <w:rPr>
                <w:color w:val="000000"/>
              </w:rPr>
              <w:t>н</w:t>
            </w:r>
            <w:r w:rsidR="00902402" w:rsidRPr="00F54C27">
              <w:rPr>
                <w:color w:val="000000"/>
              </w:rPr>
              <w:t>ачальник отдела по образованию администрации</w:t>
            </w:r>
            <w:r w:rsidR="00902402" w:rsidRPr="00F54C27">
              <w:t xml:space="preserve"> </w:t>
            </w:r>
            <w:r w:rsidRPr="00F54C27">
              <w:rPr>
                <w:color w:val="000000"/>
              </w:rPr>
              <w:t xml:space="preserve">Городищенского муниципального района, </w:t>
            </w:r>
            <w:r w:rsidR="00902402" w:rsidRPr="00F54C27">
              <w:t xml:space="preserve">председатель </w:t>
            </w:r>
            <w:r w:rsidRPr="00F54C27">
              <w:t>комиссии</w:t>
            </w:r>
            <w:r w:rsidR="00902402" w:rsidRPr="00F54C27">
              <w:t xml:space="preserve"> </w:t>
            </w:r>
          </w:p>
        </w:tc>
      </w:tr>
      <w:tr w:rsidR="00902402" w:rsidRPr="00F54C27" w:rsidTr="00F54C27">
        <w:trPr>
          <w:trHeight w:val="2205"/>
        </w:trPr>
        <w:tc>
          <w:tcPr>
            <w:tcW w:w="2448" w:type="dxa"/>
          </w:tcPr>
          <w:p w:rsidR="00902402" w:rsidRPr="00F54C27" w:rsidRDefault="00902402" w:rsidP="00902402">
            <w:pPr>
              <w:spacing w:line="240" w:lineRule="exact"/>
            </w:pPr>
          </w:p>
          <w:p w:rsidR="00F51560" w:rsidRPr="00F54C27" w:rsidRDefault="00F51560" w:rsidP="00F51560">
            <w:pPr>
              <w:pStyle w:val="2"/>
              <w:shd w:val="clear" w:color="auto" w:fill="auto"/>
              <w:spacing w:before="0" w:after="0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color w:val="000000"/>
                <w:sz w:val="24"/>
                <w:szCs w:val="24"/>
              </w:rPr>
              <w:t>Азарова</w:t>
            </w:r>
          </w:p>
          <w:p w:rsidR="00F51560" w:rsidRPr="00F54C27" w:rsidRDefault="00F51560" w:rsidP="00F51560">
            <w:pPr>
              <w:spacing w:line="240" w:lineRule="exact"/>
            </w:pPr>
            <w:r w:rsidRPr="00F54C27">
              <w:t xml:space="preserve">Татьяна </w:t>
            </w:r>
          </w:p>
          <w:p w:rsidR="00902402" w:rsidRPr="00F54C27" w:rsidRDefault="00F51560" w:rsidP="00F51560">
            <w:pPr>
              <w:spacing w:line="240" w:lineRule="exact"/>
            </w:pPr>
            <w:r w:rsidRPr="00F54C27">
              <w:t xml:space="preserve">Георгиевна </w:t>
            </w:r>
          </w:p>
          <w:p w:rsidR="00F51560" w:rsidRPr="00F54C27" w:rsidRDefault="00F51560" w:rsidP="00F51560">
            <w:pPr>
              <w:pStyle w:val="2"/>
              <w:shd w:val="clear" w:color="auto" w:fill="auto"/>
              <w:spacing w:before="0" w:after="0" w:line="533" w:lineRule="exact"/>
              <w:ind w:left="20" w:right="40" w:firstLine="0"/>
              <w:jc w:val="left"/>
              <w:rPr>
                <w:sz w:val="24"/>
                <w:szCs w:val="24"/>
              </w:rPr>
            </w:pPr>
            <w:proofErr w:type="spellStart"/>
            <w:r w:rsidRPr="00F54C27">
              <w:rPr>
                <w:sz w:val="24"/>
                <w:szCs w:val="24"/>
              </w:rPr>
              <w:t>Афонина</w:t>
            </w:r>
            <w:proofErr w:type="spellEnd"/>
          </w:p>
          <w:p w:rsidR="00902402" w:rsidRPr="00F54C27" w:rsidRDefault="00F51560" w:rsidP="00F54C27">
            <w:pPr>
              <w:pStyle w:val="2"/>
              <w:shd w:val="clear" w:color="auto" w:fill="auto"/>
              <w:spacing w:before="0" w:after="409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60" w:type="dxa"/>
          </w:tcPr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  <w:jc w:val="center"/>
            </w:pPr>
            <w:r w:rsidRPr="00F54C27">
              <w:t>-</w:t>
            </w: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</w:pPr>
            <w:r w:rsidRPr="00F54C27">
              <w:t xml:space="preserve">-        </w:t>
            </w:r>
          </w:p>
        </w:tc>
        <w:tc>
          <w:tcPr>
            <w:tcW w:w="6656" w:type="dxa"/>
          </w:tcPr>
          <w:p w:rsidR="00F51560" w:rsidRPr="00F54C27" w:rsidRDefault="00F51560" w:rsidP="00F51560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F51560" w:rsidRPr="00F54C27" w:rsidRDefault="00F51560" w:rsidP="00F51560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методист муниципального казенного учреждения «Образование» Городищенского муниципального района (по согласованию)</w:t>
            </w:r>
          </w:p>
          <w:p w:rsidR="00902402" w:rsidRPr="00F54C27" w:rsidRDefault="00F51560" w:rsidP="00F51560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F54C27">
              <w:t xml:space="preserve"> </w:t>
            </w:r>
          </w:p>
          <w:p w:rsidR="00902402" w:rsidRPr="00F54C27" w:rsidRDefault="00F51560" w:rsidP="00F54C27">
            <w:pPr>
              <w:pStyle w:val="2"/>
              <w:shd w:val="clear" w:color="auto" w:fill="auto"/>
              <w:spacing w:before="0"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консультант отдела по образованию администрации Городищенского муниципального района, секретарь комиссии (по согласованию)</w:t>
            </w:r>
          </w:p>
        </w:tc>
      </w:tr>
      <w:tr w:rsidR="00902402" w:rsidRPr="00F54C27" w:rsidTr="00F54C27">
        <w:trPr>
          <w:trHeight w:val="964"/>
        </w:trPr>
        <w:tc>
          <w:tcPr>
            <w:tcW w:w="2448" w:type="dxa"/>
          </w:tcPr>
          <w:p w:rsidR="00F54C27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Доношенко</w:t>
            </w:r>
            <w:proofErr w:type="spellEnd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27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02402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0" w:type="dxa"/>
          </w:tcPr>
          <w:p w:rsidR="00902402" w:rsidRPr="00F54C27" w:rsidRDefault="00902402" w:rsidP="00902402">
            <w:pPr>
              <w:spacing w:line="240" w:lineRule="exact"/>
              <w:jc w:val="center"/>
            </w:pPr>
            <w:r w:rsidRPr="00F54C27">
              <w:t>-</w:t>
            </w:r>
          </w:p>
        </w:tc>
        <w:tc>
          <w:tcPr>
            <w:tcW w:w="6656" w:type="dxa"/>
          </w:tcPr>
          <w:p w:rsidR="00902402" w:rsidRPr="00F54C27" w:rsidRDefault="00F51560" w:rsidP="00F54C27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методист муниципального казенного учреждения «Образование» Горо</w:t>
            </w:r>
            <w:r w:rsidR="00F54C27">
              <w:rPr>
                <w:sz w:val="24"/>
                <w:szCs w:val="24"/>
              </w:rPr>
              <w:t>ди</w:t>
            </w:r>
            <w:r w:rsidRPr="00F54C27">
              <w:rPr>
                <w:sz w:val="24"/>
                <w:szCs w:val="24"/>
              </w:rPr>
              <w:t>щенского муниципального района (по согласованию)</w:t>
            </w:r>
          </w:p>
        </w:tc>
      </w:tr>
      <w:tr w:rsidR="00902402" w:rsidRPr="00F54C27" w:rsidTr="00F54C27">
        <w:trPr>
          <w:trHeight w:val="1022"/>
        </w:trPr>
        <w:tc>
          <w:tcPr>
            <w:tcW w:w="2448" w:type="dxa"/>
          </w:tcPr>
          <w:p w:rsidR="00F51560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F54C27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402" w:rsidRPr="00F54C27" w:rsidRDefault="00F51560" w:rsidP="00F54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60" w:type="dxa"/>
          </w:tcPr>
          <w:p w:rsidR="00902402" w:rsidRPr="00F54C27" w:rsidRDefault="00902402" w:rsidP="00902402">
            <w:pPr>
              <w:spacing w:line="240" w:lineRule="exact"/>
              <w:jc w:val="center"/>
            </w:pPr>
            <w:r w:rsidRPr="00F54C27">
              <w:t>-</w:t>
            </w:r>
          </w:p>
        </w:tc>
        <w:tc>
          <w:tcPr>
            <w:tcW w:w="6656" w:type="dxa"/>
          </w:tcPr>
          <w:p w:rsidR="00F51560" w:rsidRPr="00F54C27" w:rsidRDefault="00F51560" w:rsidP="008E3BFE">
            <w:pPr>
              <w:pStyle w:val="2"/>
              <w:shd w:val="clear" w:color="auto" w:fill="auto"/>
              <w:tabs>
                <w:tab w:val="right" w:pos="6462"/>
              </w:tabs>
              <w:spacing w:before="0" w:after="0"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 w:rsidRPr="00F54C27">
              <w:rPr>
                <w:sz w:val="24"/>
                <w:szCs w:val="24"/>
              </w:rPr>
              <w:t>Г</w:t>
            </w:r>
            <w:r w:rsidR="00F54C27">
              <w:rPr>
                <w:sz w:val="24"/>
                <w:szCs w:val="24"/>
              </w:rPr>
              <w:t>ородищенская</w:t>
            </w:r>
            <w:proofErr w:type="spellEnd"/>
            <w:r w:rsidR="008E3BFE" w:rsidRPr="00F54C27">
              <w:rPr>
                <w:sz w:val="24"/>
                <w:szCs w:val="24"/>
              </w:rPr>
              <w:t xml:space="preserve"> </w:t>
            </w:r>
            <w:r w:rsidRPr="00F54C27">
              <w:rPr>
                <w:sz w:val="24"/>
                <w:szCs w:val="24"/>
              </w:rPr>
              <w:t>средняя школа №1» (по согласованию)</w:t>
            </w:r>
          </w:p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  <w:rPr>
                <w:spacing w:val="4"/>
              </w:rPr>
            </w:pPr>
          </w:p>
        </w:tc>
      </w:tr>
      <w:tr w:rsidR="00902402" w:rsidRPr="00F54C27" w:rsidTr="00F51560">
        <w:trPr>
          <w:trHeight w:val="1091"/>
        </w:trPr>
        <w:tc>
          <w:tcPr>
            <w:tcW w:w="2448" w:type="dxa"/>
          </w:tcPr>
          <w:p w:rsidR="009402C7" w:rsidRPr="00F54C27" w:rsidRDefault="009402C7" w:rsidP="009402C7">
            <w:pPr>
              <w:pStyle w:val="2"/>
              <w:shd w:val="clear" w:color="auto" w:fill="auto"/>
              <w:spacing w:before="0" w:after="0" w:line="240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F54C27">
              <w:rPr>
                <w:sz w:val="24"/>
                <w:szCs w:val="24"/>
              </w:rPr>
              <w:t>Зимарина</w:t>
            </w:r>
            <w:proofErr w:type="spellEnd"/>
          </w:p>
          <w:p w:rsidR="00F54C27" w:rsidRDefault="009402C7" w:rsidP="009402C7">
            <w:pPr>
              <w:pStyle w:val="2"/>
              <w:shd w:val="clear" w:color="auto" w:fill="auto"/>
              <w:spacing w:before="0" w:after="0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 xml:space="preserve">Ольга </w:t>
            </w:r>
          </w:p>
          <w:p w:rsidR="009402C7" w:rsidRPr="00F54C27" w:rsidRDefault="009402C7" w:rsidP="009402C7">
            <w:pPr>
              <w:pStyle w:val="2"/>
              <w:shd w:val="clear" w:color="auto" w:fill="auto"/>
              <w:spacing w:before="0" w:after="0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Владимировна</w:t>
            </w:r>
          </w:p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</w:p>
          <w:p w:rsidR="00F54C27" w:rsidRDefault="009402C7" w:rsidP="009402C7">
            <w:pPr>
              <w:pStyle w:val="2"/>
              <w:shd w:val="clear" w:color="auto" w:fill="auto"/>
              <w:spacing w:before="0" w:after="0" w:line="245" w:lineRule="exact"/>
              <w:ind w:right="100" w:firstLine="0"/>
              <w:jc w:val="left"/>
              <w:rPr>
                <w:rStyle w:val="Exact"/>
                <w:sz w:val="24"/>
                <w:szCs w:val="24"/>
              </w:rPr>
            </w:pPr>
            <w:proofErr w:type="spellStart"/>
            <w:r w:rsidRPr="00F54C27">
              <w:rPr>
                <w:rStyle w:val="Exact"/>
                <w:sz w:val="24"/>
                <w:szCs w:val="24"/>
              </w:rPr>
              <w:t>Камышова</w:t>
            </w:r>
            <w:proofErr w:type="spellEnd"/>
            <w:r w:rsidRPr="00F54C27">
              <w:rPr>
                <w:rStyle w:val="Exact"/>
                <w:sz w:val="24"/>
                <w:szCs w:val="24"/>
              </w:rPr>
              <w:t xml:space="preserve"> </w:t>
            </w:r>
          </w:p>
          <w:p w:rsidR="00F54C27" w:rsidRDefault="009402C7" w:rsidP="009402C7">
            <w:pPr>
              <w:pStyle w:val="2"/>
              <w:shd w:val="clear" w:color="auto" w:fill="auto"/>
              <w:spacing w:before="0" w:after="0" w:line="245" w:lineRule="exact"/>
              <w:ind w:right="100" w:firstLine="0"/>
              <w:jc w:val="left"/>
              <w:rPr>
                <w:rStyle w:val="Exact"/>
                <w:sz w:val="24"/>
                <w:szCs w:val="24"/>
              </w:rPr>
            </w:pPr>
            <w:r w:rsidRPr="00F54C27">
              <w:rPr>
                <w:rStyle w:val="Exact"/>
                <w:sz w:val="24"/>
                <w:szCs w:val="24"/>
              </w:rPr>
              <w:t xml:space="preserve">Инна </w:t>
            </w:r>
          </w:p>
          <w:p w:rsidR="009402C7" w:rsidRPr="00F54C27" w:rsidRDefault="009402C7" w:rsidP="009402C7">
            <w:pPr>
              <w:pStyle w:val="2"/>
              <w:shd w:val="clear" w:color="auto" w:fill="auto"/>
              <w:spacing w:before="0" w:after="0" w:line="245" w:lineRule="exact"/>
              <w:ind w:right="100" w:firstLine="0"/>
              <w:jc w:val="left"/>
              <w:rPr>
                <w:sz w:val="24"/>
                <w:szCs w:val="24"/>
              </w:rPr>
            </w:pPr>
            <w:r w:rsidRPr="00F54C27">
              <w:rPr>
                <w:rStyle w:val="Exact"/>
                <w:sz w:val="24"/>
                <w:szCs w:val="24"/>
              </w:rPr>
              <w:t>Алексеевна</w:t>
            </w:r>
          </w:p>
          <w:p w:rsidR="00902402" w:rsidRPr="00F54C27" w:rsidRDefault="00902402" w:rsidP="009402C7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</w:p>
          <w:p w:rsidR="009402C7" w:rsidRPr="00F54C27" w:rsidRDefault="009402C7" w:rsidP="009402C7">
            <w:pPr>
              <w:pStyle w:val="2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Чечеткина</w:t>
            </w:r>
          </w:p>
          <w:p w:rsidR="009402C7" w:rsidRPr="00F54C27" w:rsidRDefault="009402C7" w:rsidP="009402C7">
            <w:pPr>
              <w:pStyle w:val="2"/>
              <w:shd w:val="clear" w:color="auto" w:fill="auto"/>
              <w:spacing w:before="0" w:after="972" w:line="240" w:lineRule="exact"/>
              <w:ind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Надежда Анатольевна</w:t>
            </w:r>
          </w:p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4"/>
              </w:rPr>
            </w:pPr>
          </w:p>
        </w:tc>
        <w:tc>
          <w:tcPr>
            <w:tcW w:w="360" w:type="dxa"/>
          </w:tcPr>
          <w:p w:rsidR="00902402" w:rsidRPr="00F54C27" w:rsidRDefault="00902402" w:rsidP="00902402">
            <w:pPr>
              <w:spacing w:line="240" w:lineRule="exact"/>
              <w:jc w:val="center"/>
            </w:pPr>
            <w:r w:rsidRPr="00F54C27">
              <w:t>-</w:t>
            </w: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  <w:jc w:val="center"/>
            </w:pPr>
          </w:p>
          <w:p w:rsidR="00902402" w:rsidRPr="00F54C27" w:rsidRDefault="00902402" w:rsidP="00902402">
            <w:pPr>
              <w:spacing w:line="240" w:lineRule="exact"/>
            </w:pPr>
            <w:r w:rsidRPr="00F54C27">
              <w:t>-</w:t>
            </w:r>
          </w:p>
          <w:p w:rsidR="00902402" w:rsidRPr="00F54C27" w:rsidRDefault="00902402" w:rsidP="00902402">
            <w:pPr>
              <w:spacing w:line="240" w:lineRule="exact"/>
            </w:pPr>
          </w:p>
          <w:p w:rsidR="00902402" w:rsidRPr="00F54C27" w:rsidRDefault="00902402" w:rsidP="00902402">
            <w:pPr>
              <w:spacing w:line="240" w:lineRule="exact"/>
            </w:pPr>
          </w:p>
          <w:p w:rsidR="00902402" w:rsidRPr="00F54C27" w:rsidRDefault="00902402" w:rsidP="00902402">
            <w:pPr>
              <w:spacing w:line="240" w:lineRule="exact"/>
            </w:pPr>
          </w:p>
          <w:p w:rsidR="00902402" w:rsidRPr="00F54C27" w:rsidRDefault="00902402" w:rsidP="00902402">
            <w:pPr>
              <w:spacing w:line="240" w:lineRule="exact"/>
            </w:pPr>
            <w:r w:rsidRPr="00F54C27">
              <w:t>-</w:t>
            </w:r>
          </w:p>
        </w:tc>
        <w:tc>
          <w:tcPr>
            <w:tcW w:w="6656" w:type="dxa"/>
          </w:tcPr>
          <w:p w:rsidR="009402C7" w:rsidRPr="00F54C27" w:rsidRDefault="009402C7" w:rsidP="009402C7">
            <w:pPr>
              <w:pStyle w:val="2"/>
              <w:shd w:val="clear" w:color="auto" w:fill="auto"/>
              <w:tabs>
                <w:tab w:val="right" w:pos="4066"/>
                <w:tab w:val="right" w:pos="6462"/>
              </w:tabs>
              <w:spacing w:before="0" w:after="0" w:line="240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директор</w:t>
            </w:r>
            <w:r w:rsidRPr="00F54C27">
              <w:rPr>
                <w:sz w:val="24"/>
                <w:szCs w:val="24"/>
              </w:rPr>
              <w:tab/>
            </w:r>
            <w:proofErr w:type="gramStart"/>
            <w:r w:rsidRPr="00F54C27">
              <w:rPr>
                <w:sz w:val="24"/>
                <w:szCs w:val="24"/>
              </w:rPr>
              <w:t>муниципального</w:t>
            </w:r>
            <w:proofErr w:type="gramEnd"/>
            <w:r w:rsidRPr="00F54C27">
              <w:rPr>
                <w:sz w:val="24"/>
                <w:szCs w:val="24"/>
              </w:rPr>
              <w:tab/>
              <w:t>бюджетного</w:t>
            </w:r>
          </w:p>
          <w:p w:rsidR="009402C7" w:rsidRPr="00F54C27" w:rsidRDefault="009402C7" w:rsidP="009402C7">
            <w:pPr>
              <w:pStyle w:val="2"/>
              <w:shd w:val="clear" w:color="auto" w:fill="auto"/>
              <w:tabs>
                <w:tab w:val="right" w:pos="6462"/>
              </w:tabs>
              <w:spacing w:before="0" w:after="0" w:line="240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общеобразовательного учреждения «</w:t>
            </w:r>
            <w:proofErr w:type="spellStart"/>
            <w:r w:rsidRPr="00F54C27">
              <w:rPr>
                <w:sz w:val="24"/>
                <w:szCs w:val="24"/>
              </w:rPr>
              <w:t>Городищенская</w:t>
            </w:r>
            <w:proofErr w:type="spellEnd"/>
            <w:r w:rsidRPr="00F54C27">
              <w:rPr>
                <w:sz w:val="24"/>
                <w:szCs w:val="24"/>
              </w:rPr>
              <w:t xml:space="preserve"> </w:t>
            </w:r>
            <w:proofErr w:type="gramStart"/>
            <w:r w:rsidRPr="00F54C27">
              <w:rPr>
                <w:sz w:val="24"/>
                <w:szCs w:val="24"/>
              </w:rPr>
              <w:t>средняя</w:t>
            </w:r>
            <w:proofErr w:type="gramEnd"/>
            <w:r w:rsidRPr="00F54C27">
              <w:rPr>
                <w:sz w:val="24"/>
                <w:szCs w:val="24"/>
              </w:rPr>
              <w:t xml:space="preserve"> </w:t>
            </w:r>
            <w:r w:rsidRPr="00F54C27">
              <w:rPr>
                <w:sz w:val="24"/>
                <w:szCs w:val="24"/>
                <w:lang w:eastAsia="ru-RU"/>
              </w:rPr>
              <w:t xml:space="preserve">школа  с углубленным изучением отдельных предметов </w:t>
            </w:r>
            <w:r w:rsidRPr="00F54C27">
              <w:rPr>
                <w:sz w:val="24"/>
                <w:szCs w:val="24"/>
              </w:rPr>
              <w:t>№3»</w:t>
            </w:r>
          </w:p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  <w:rPr>
                <w:spacing w:val="4"/>
              </w:rPr>
            </w:pPr>
          </w:p>
          <w:p w:rsidR="009402C7" w:rsidRPr="00F54C27" w:rsidRDefault="009402C7" w:rsidP="009402C7">
            <w:pPr>
              <w:pStyle w:val="2"/>
              <w:shd w:val="clear" w:color="auto" w:fill="auto"/>
              <w:tabs>
                <w:tab w:val="right" w:pos="4066"/>
                <w:tab w:val="right" w:pos="6462"/>
              </w:tabs>
              <w:spacing w:before="0" w:after="0" w:line="240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директор</w:t>
            </w:r>
            <w:r w:rsidRPr="00F54C27">
              <w:rPr>
                <w:sz w:val="24"/>
                <w:szCs w:val="24"/>
              </w:rPr>
              <w:tab/>
            </w:r>
            <w:proofErr w:type="gramStart"/>
            <w:r w:rsidRPr="00F54C27">
              <w:rPr>
                <w:sz w:val="24"/>
                <w:szCs w:val="24"/>
              </w:rPr>
              <w:t>муниципального</w:t>
            </w:r>
            <w:proofErr w:type="gramEnd"/>
            <w:r w:rsidRPr="00F54C27">
              <w:rPr>
                <w:sz w:val="24"/>
                <w:szCs w:val="24"/>
              </w:rPr>
              <w:tab/>
              <w:t>бюджетного</w:t>
            </w:r>
          </w:p>
          <w:p w:rsidR="00902402" w:rsidRPr="00F54C27" w:rsidRDefault="009402C7" w:rsidP="009402C7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  <w:rPr>
                <w:spacing w:val="4"/>
              </w:rPr>
            </w:pPr>
            <w:r w:rsidRPr="00F54C27">
              <w:t>общеобразовательного учреждения «</w:t>
            </w:r>
            <w:proofErr w:type="spellStart"/>
            <w:r w:rsidRPr="00F54C27">
              <w:t>Самофаловская</w:t>
            </w:r>
            <w:proofErr w:type="spellEnd"/>
            <w:r w:rsidRPr="00F54C27">
              <w:t xml:space="preserve"> </w:t>
            </w:r>
            <w:proofErr w:type="gramStart"/>
            <w:r w:rsidRPr="00F54C27">
              <w:t>средняя</w:t>
            </w:r>
            <w:proofErr w:type="gramEnd"/>
            <w:r w:rsidRPr="00F54C27">
              <w:t xml:space="preserve"> школа»</w:t>
            </w:r>
          </w:p>
          <w:p w:rsidR="00F54C27" w:rsidRDefault="00F54C27" w:rsidP="00F54C27">
            <w:pPr>
              <w:pStyle w:val="2"/>
              <w:shd w:val="clear" w:color="auto" w:fill="auto"/>
              <w:tabs>
                <w:tab w:val="right" w:pos="6462"/>
              </w:tabs>
              <w:spacing w:before="0" w:after="0" w:line="240" w:lineRule="exact"/>
              <w:ind w:right="20" w:firstLine="0"/>
              <w:jc w:val="both"/>
              <w:rPr>
                <w:sz w:val="24"/>
                <w:szCs w:val="24"/>
              </w:rPr>
            </w:pPr>
          </w:p>
          <w:p w:rsidR="008E3BFE" w:rsidRPr="00F54C27" w:rsidRDefault="008E3BFE" w:rsidP="008E3BFE">
            <w:pPr>
              <w:pStyle w:val="2"/>
              <w:shd w:val="clear" w:color="auto" w:fill="auto"/>
              <w:tabs>
                <w:tab w:val="right" w:pos="6462"/>
              </w:tabs>
              <w:spacing w:before="0" w:after="0"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 w:rsidRPr="00F54C27">
              <w:rPr>
                <w:sz w:val="24"/>
                <w:szCs w:val="24"/>
              </w:rPr>
              <w:t>Городищенская</w:t>
            </w:r>
            <w:proofErr w:type="spellEnd"/>
            <w:r w:rsidRPr="00F54C27">
              <w:rPr>
                <w:sz w:val="24"/>
                <w:szCs w:val="24"/>
              </w:rPr>
              <w:t xml:space="preserve"> средняя школа №2» (по согласованию)</w:t>
            </w:r>
          </w:p>
          <w:p w:rsidR="00902402" w:rsidRPr="00F54C27" w:rsidRDefault="00902402" w:rsidP="00902402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  <w:rPr>
                <w:spacing w:val="4"/>
              </w:rPr>
            </w:pPr>
          </w:p>
        </w:tc>
      </w:tr>
    </w:tbl>
    <w:p w:rsidR="00F54C27" w:rsidRDefault="00F54C27" w:rsidP="00902402">
      <w:pPr>
        <w:pStyle w:val="a4"/>
        <w:tabs>
          <w:tab w:val="left" w:pos="3969"/>
        </w:tabs>
        <w:jc w:val="center"/>
        <w:rPr>
          <w:szCs w:val="24"/>
        </w:rPr>
      </w:pPr>
    </w:p>
    <w:p w:rsidR="00F54C27" w:rsidRDefault="00F54C27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F54C27" w:rsidRPr="00D05AE5" w:rsidRDefault="00F54C27" w:rsidP="00F54C2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F54C27" w:rsidRPr="00D05AE5" w:rsidRDefault="00F54C27" w:rsidP="00F54C27">
      <w:pPr>
        <w:pStyle w:val="a5"/>
        <w:jc w:val="right"/>
        <w:rPr>
          <w:rFonts w:ascii="Times New Roman" w:hAnsi="Times New Roman" w:cs="Times New Roman"/>
        </w:rPr>
      </w:pPr>
      <w:r w:rsidRPr="00D05AE5">
        <w:rPr>
          <w:rFonts w:ascii="Times New Roman" w:hAnsi="Times New Roman" w:cs="Times New Roman"/>
        </w:rPr>
        <w:t>к приказу от 09.03.2016 №</w:t>
      </w:r>
    </w:p>
    <w:p w:rsidR="00F54C27" w:rsidRDefault="00F54C27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</w:pPr>
    </w:p>
    <w:p w:rsidR="00F54C27" w:rsidRDefault="00F54C27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</w:t>
      </w:r>
    </w:p>
    <w:p w:rsidR="00902402" w:rsidRDefault="00F54C27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</w:pPr>
      <w:r w:rsidRPr="00D05AE5">
        <w:rPr>
          <w:rFonts w:ascii="Times New Roman" w:hAnsi="Times New Roman" w:cs="Times New Roman"/>
          <w:szCs w:val="24"/>
        </w:rPr>
        <w:t>уполномоченных представителей государственной экзаменационной комиссии</w:t>
      </w:r>
      <w:r>
        <w:rPr>
          <w:rFonts w:ascii="Times New Roman" w:hAnsi="Times New Roman" w:cs="Times New Roman"/>
          <w:szCs w:val="24"/>
        </w:rPr>
        <w:t xml:space="preserve"> для </w:t>
      </w:r>
      <w:r w:rsidRPr="00D05AE5">
        <w:rPr>
          <w:rFonts w:ascii="Times New Roman" w:hAnsi="Times New Roman" w:cs="Times New Roman"/>
          <w:szCs w:val="24"/>
        </w:rPr>
        <w:t xml:space="preserve">проведения государственной итоговой аттестации по образовательным программам основного общего образования в Городищенском муниципальном районе </w:t>
      </w:r>
      <w:r>
        <w:rPr>
          <w:rFonts w:ascii="Times New Roman" w:hAnsi="Times New Roman" w:cs="Times New Roman"/>
          <w:szCs w:val="24"/>
        </w:rPr>
        <w:t>в 2016 году</w:t>
      </w:r>
    </w:p>
    <w:p w:rsidR="00F54C27" w:rsidRDefault="00F54C27" w:rsidP="00902402">
      <w:pPr>
        <w:pStyle w:val="a4"/>
        <w:tabs>
          <w:tab w:val="left" w:pos="3969"/>
        </w:tabs>
        <w:jc w:val="center"/>
        <w:rPr>
          <w:rFonts w:ascii="Times New Roman" w:hAnsi="Times New Roman" w:cs="Times New Roman"/>
          <w:szCs w:val="24"/>
        </w:rPr>
      </w:pPr>
    </w:p>
    <w:tbl>
      <w:tblPr>
        <w:tblW w:w="9464" w:type="dxa"/>
        <w:tblLayout w:type="fixed"/>
        <w:tblLook w:val="01E0"/>
      </w:tblPr>
      <w:tblGrid>
        <w:gridCol w:w="2448"/>
        <w:gridCol w:w="360"/>
        <w:gridCol w:w="6656"/>
      </w:tblGrid>
      <w:tr w:rsidR="00F54C27" w:rsidRPr="00F54C27" w:rsidTr="00031B91">
        <w:trPr>
          <w:trHeight w:val="662"/>
        </w:trPr>
        <w:tc>
          <w:tcPr>
            <w:tcW w:w="2448" w:type="dxa"/>
          </w:tcPr>
          <w:p w:rsidR="00F54C27" w:rsidRPr="00F54C27" w:rsidRDefault="00F54C27" w:rsidP="00031B9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  <w:rPr>
                <w:spacing w:val="-1"/>
              </w:rPr>
            </w:pPr>
            <w:r w:rsidRPr="00F54C27">
              <w:rPr>
                <w:color w:val="000000"/>
              </w:rPr>
              <w:t>Рассадникова</w:t>
            </w:r>
            <w:r w:rsidRPr="00F54C27">
              <w:t xml:space="preserve"> </w:t>
            </w:r>
            <w:r w:rsidRPr="00F54C27">
              <w:rPr>
                <w:color w:val="000000"/>
              </w:rPr>
              <w:t>Светлана Александровна</w:t>
            </w:r>
            <w:r w:rsidRPr="00F54C27">
              <w:rPr>
                <w:spacing w:val="-1"/>
              </w:rPr>
              <w:t xml:space="preserve"> </w:t>
            </w:r>
          </w:p>
        </w:tc>
        <w:tc>
          <w:tcPr>
            <w:tcW w:w="360" w:type="dxa"/>
          </w:tcPr>
          <w:p w:rsidR="00F54C27" w:rsidRPr="00F54C27" w:rsidRDefault="00F54C27" w:rsidP="00031B91">
            <w:pPr>
              <w:spacing w:line="240" w:lineRule="exact"/>
              <w:jc w:val="center"/>
            </w:pPr>
            <w:r w:rsidRPr="00F54C27">
              <w:t>-</w:t>
            </w:r>
          </w:p>
        </w:tc>
        <w:tc>
          <w:tcPr>
            <w:tcW w:w="6656" w:type="dxa"/>
          </w:tcPr>
          <w:p w:rsidR="00F54C27" w:rsidRPr="00F54C27" w:rsidRDefault="00F54C27" w:rsidP="00031B9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F54C27">
              <w:rPr>
                <w:color w:val="000000"/>
              </w:rPr>
              <w:t>начальник отдела по образованию администрации</w:t>
            </w:r>
            <w:r w:rsidRPr="00F54C27">
              <w:t xml:space="preserve"> </w:t>
            </w:r>
            <w:r w:rsidRPr="00F54C27">
              <w:rPr>
                <w:color w:val="000000"/>
              </w:rPr>
              <w:t xml:space="preserve">Городищенского муниципального района, </w:t>
            </w:r>
            <w:r w:rsidRPr="00F54C27">
              <w:t xml:space="preserve">председатель комиссии </w:t>
            </w:r>
          </w:p>
        </w:tc>
      </w:tr>
      <w:tr w:rsidR="00F54C27" w:rsidRPr="00F54C27" w:rsidTr="00031B91">
        <w:trPr>
          <w:trHeight w:val="662"/>
        </w:trPr>
        <w:tc>
          <w:tcPr>
            <w:tcW w:w="2448" w:type="dxa"/>
          </w:tcPr>
          <w:p w:rsidR="00F54C27" w:rsidRPr="00F54C27" w:rsidRDefault="00F54C27" w:rsidP="00031B91">
            <w:pPr>
              <w:spacing w:line="240" w:lineRule="exact"/>
            </w:pPr>
          </w:p>
          <w:p w:rsidR="00F54C27" w:rsidRPr="00F54C27" w:rsidRDefault="00F54C27" w:rsidP="00031B91">
            <w:pPr>
              <w:pStyle w:val="2"/>
              <w:shd w:val="clear" w:color="auto" w:fill="auto"/>
              <w:spacing w:before="0" w:after="0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color w:val="000000"/>
                <w:sz w:val="24"/>
                <w:szCs w:val="24"/>
              </w:rPr>
              <w:t>Азарова</w:t>
            </w:r>
          </w:p>
          <w:p w:rsidR="00F54C27" w:rsidRPr="00F54C27" w:rsidRDefault="00F54C27" w:rsidP="00031B91">
            <w:pPr>
              <w:spacing w:line="240" w:lineRule="exact"/>
            </w:pPr>
            <w:r w:rsidRPr="00F54C27">
              <w:t xml:space="preserve">Татьяна </w:t>
            </w:r>
          </w:p>
          <w:p w:rsidR="00F54C27" w:rsidRPr="00F54C27" w:rsidRDefault="00F54C27" w:rsidP="00031B91">
            <w:pPr>
              <w:spacing w:line="240" w:lineRule="exact"/>
            </w:pPr>
            <w:r w:rsidRPr="00F54C27">
              <w:t xml:space="preserve">Георгиевна </w:t>
            </w:r>
          </w:p>
          <w:p w:rsidR="00F54C27" w:rsidRPr="00F54C27" w:rsidRDefault="00F54C27" w:rsidP="00031B91">
            <w:pPr>
              <w:pStyle w:val="2"/>
              <w:shd w:val="clear" w:color="auto" w:fill="auto"/>
              <w:spacing w:before="0" w:after="0" w:line="533" w:lineRule="exact"/>
              <w:ind w:left="20" w:right="40" w:firstLine="0"/>
              <w:jc w:val="left"/>
              <w:rPr>
                <w:sz w:val="24"/>
                <w:szCs w:val="24"/>
              </w:rPr>
            </w:pPr>
            <w:proofErr w:type="spellStart"/>
            <w:r w:rsidRPr="00F54C27">
              <w:rPr>
                <w:sz w:val="24"/>
                <w:szCs w:val="24"/>
              </w:rPr>
              <w:t>Афонина</w:t>
            </w:r>
            <w:proofErr w:type="spellEnd"/>
          </w:p>
          <w:p w:rsidR="00F54C27" w:rsidRPr="00F54C27" w:rsidRDefault="00F54C27" w:rsidP="00F54C27">
            <w:pPr>
              <w:pStyle w:val="2"/>
              <w:shd w:val="clear" w:color="auto" w:fill="auto"/>
              <w:spacing w:before="0" w:after="409" w:line="240" w:lineRule="exact"/>
              <w:ind w:left="20" w:firstLine="0"/>
              <w:jc w:val="left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60" w:type="dxa"/>
          </w:tcPr>
          <w:p w:rsidR="00F54C27" w:rsidRPr="00F54C27" w:rsidRDefault="00F54C27" w:rsidP="00031B91">
            <w:pPr>
              <w:spacing w:line="240" w:lineRule="exact"/>
              <w:jc w:val="center"/>
            </w:pPr>
          </w:p>
          <w:p w:rsidR="00F54C27" w:rsidRPr="00F54C27" w:rsidRDefault="00F54C27" w:rsidP="00031B91">
            <w:pPr>
              <w:spacing w:line="240" w:lineRule="exact"/>
              <w:jc w:val="center"/>
            </w:pPr>
            <w:r w:rsidRPr="00F54C27">
              <w:t>-</w:t>
            </w:r>
          </w:p>
          <w:p w:rsidR="00F54C27" w:rsidRPr="00F54C27" w:rsidRDefault="00F54C27" w:rsidP="00031B91">
            <w:pPr>
              <w:spacing w:line="240" w:lineRule="exact"/>
              <w:jc w:val="center"/>
            </w:pPr>
          </w:p>
          <w:p w:rsidR="00F54C27" w:rsidRPr="00F54C27" w:rsidRDefault="00F54C27" w:rsidP="00031B91">
            <w:pPr>
              <w:spacing w:line="240" w:lineRule="exact"/>
              <w:jc w:val="center"/>
            </w:pPr>
          </w:p>
          <w:p w:rsidR="00F54C27" w:rsidRPr="00F54C27" w:rsidRDefault="00F54C27" w:rsidP="00031B91">
            <w:pPr>
              <w:spacing w:line="240" w:lineRule="exact"/>
              <w:jc w:val="center"/>
            </w:pPr>
          </w:p>
          <w:p w:rsidR="00F54C27" w:rsidRPr="00F54C27" w:rsidRDefault="00F54C27" w:rsidP="00031B91">
            <w:pPr>
              <w:spacing w:line="240" w:lineRule="exact"/>
            </w:pPr>
            <w:r w:rsidRPr="00F54C27">
              <w:t xml:space="preserve">-        </w:t>
            </w:r>
          </w:p>
        </w:tc>
        <w:tc>
          <w:tcPr>
            <w:tcW w:w="6656" w:type="dxa"/>
          </w:tcPr>
          <w:p w:rsidR="00F54C27" w:rsidRPr="00F54C27" w:rsidRDefault="00F54C27" w:rsidP="00031B91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F54C27" w:rsidRPr="00F54C27" w:rsidRDefault="00F54C27" w:rsidP="00031B91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методист муниципального казенного учреждения «Образование» Городищенского муниципального района (по согласованию)</w:t>
            </w:r>
          </w:p>
          <w:p w:rsidR="00F54C27" w:rsidRPr="00F54C27" w:rsidRDefault="00F54C27" w:rsidP="00031B9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</w:pPr>
            <w:r w:rsidRPr="00F54C27">
              <w:t xml:space="preserve"> </w:t>
            </w:r>
          </w:p>
          <w:p w:rsidR="00F54C27" w:rsidRPr="00F54C27" w:rsidRDefault="00F54C27" w:rsidP="00F54C27">
            <w:pPr>
              <w:pStyle w:val="2"/>
              <w:shd w:val="clear" w:color="auto" w:fill="auto"/>
              <w:spacing w:before="0" w:line="240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консультант отдела по образованию администрации Городищенского муниципального района, секретарь комиссии (по согласованию)</w:t>
            </w:r>
          </w:p>
        </w:tc>
      </w:tr>
      <w:tr w:rsidR="00F54C27" w:rsidRPr="00F54C27" w:rsidTr="00031B91">
        <w:trPr>
          <w:trHeight w:val="662"/>
        </w:trPr>
        <w:tc>
          <w:tcPr>
            <w:tcW w:w="2448" w:type="dxa"/>
          </w:tcPr>
          <w:p w:rsidR="00F54C27" w:rsidRPr="00F54C27" w:rsidRDefault="00F54C27" w:rsidP="00031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Доношенко</w:t>
            </w:r>
            <w:proofErr w:type="spellEnd"/>
            <w:r w:rsidRPr="00F5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C27" w:rsidRPr="00F54C27" w:rsidRDefault="00F54C27" w:rsidP="00031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54C27" w:rsidRPr="00F54C27" w:rsidRDefault="00F54C27" w:rsidP="00031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4C2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54C27" w:rsidRPr="00F54C27" w:rsidRDefault="00F54C27" w:rsidP="00031B9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textAlignment w:val="baseline"/>
            </w:pPr>
          </w:p>
        </w:tc>
        <w:tc>
          <w:tcPr>
            <w:tcW w:w="360" w:type="dxa"/>
          </w:tcPr>
          <w:p w:rsidR="00F54C27" w:rsidRPr="00F54C27" w:rsidRDefault="00F54C27" w:rsidP="00031B91">
            <w:pPr>
              <w:spacing w:line="240" w:lineRule="exact"/>
              <w:jc w:val="center"/>
            </w:pPr>
            <w:r w:rsidRPr="00F54C27">
              <w:t>-</w:t>
            </w:r>
          </w:p>
        </w:tc>
        <w:tc>
          <w:tcPr>
            <w:tcW w:w="6656" w:type="dxa"/>
          </w:tcPr>
          <w:p w:rsidR="00F54C27" w:rsidRPr="00F54C27" w:rsidRDefault="00F54C27" w:rsidP="00031B91">
            <w:pPr>
              <w:pStyle w:val="2"/>
              <w:shd w:val="clear" w:color="auto" w:fill="auto"/>
              <w:tabs>
                <w:tab w:val="left" w:pos="1422"/>
                <w:tab w:val="left" w:pos="4618"/>
              </w:tabs>
              <w:spacing w:before="0" w:after="0" w:line="245" w:lineRule="exact"/>
              <w:ind w:left="20" w:firstLine="0"/>
              <w:jc w:val="both"/>
              <w:rPr>
                <w:sz w:val="24"/>
                <w:szCs w:val="24"/>
              </w:rPr>
            </w:pPr>
            <w:r w:rsidRPr="00F54C27">
              <w:rPr>
                <w:sz w:val="24"/>
                <w:szCs w:val="24"/>
              </w:rPr>
              <w:t>методист муниципального казенного учреждения «Образование» Горо</w:t>
            </w:r>
            <w:r>
              <w:rPr>
                <w:sz w:val="24"/>
                <w:szCs w:val="24"/>
              </w:rPr>
              <w:t>ди</w:t>
            </w:r>
            <w:r w:rsidRPr="00F54C27">
              <w:rPr>
                <w:sz w:val="24"/>
                <w:szCs w:val="24"/>
              </w:rPr>
              <w:t>щенского муниципального района (по согласованию)</w:t>
            </w:r>
          </w:p>
          <w:p w:rsidR="00F54C27" w:rsidRPr="00F54C27" w:rsidRDefault="00F54C27" w:rsidP="00031B9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97"/>
              <w:jc w:val="both"/>
              <w:textAlignment w:val="baseline"/>
              <w:rPr>
                <w:spacing w:val="4"/>
              </w:rPr>
            </w:pPr>
          </w:p>
        </w:tc>
      </w:tr>
    </w:tbl>
    <w:p w:rsidR="00F54C27" w:rsidRPr="00E17056" w:rsidRDefault="00F54C27" w:rsidP="00902402">
      <w:pPr>
        <w:pStyle w:val="a4"/>
        <w:tabs>
          <w:tab w:val="left" w:pos="3969"/>
        </w:tabs>
        <w:jc w:val="center"/>
        <w:rPr>
          <w:szCs w:val="24"/>
        </w:rPr>
      </w:pPr>
    </w:p>
    <w:sectPr w:rsidR="00F54C27" w:rsidRPr="00E17056" w:rsidSect="00D05AE5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743"/>
    <w:multiLevelType w:val="multilevel"/>
    <w:tmpl w:val="A23670C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color w:val="000000"/>
      </w:rPr>
    </w:lvl>
  </w:abstractNum>
  <w:abstractNum w:abstractNumId="1">
    <w:nsid w:val="526B13DC"/>
    <w:multiLevelType w:val="multilevel"/>
    <w:tmpl w:val="77E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34162CF"/>
    <w:multiLevelType w:val="multilevel"/>
    <w:tmpl w:val="A2FAF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F87"/>
    <w:rsid w:val="00031B91"/>
    <w:rsid w:val="002258A5"/>
    <w:rsid w:val="005E2BBA"/>
    <w:rsid w:val="00760F87"/>
    <w:rsid w:val="008C0F47"/>
    <w:rsid w:val="008E3BFE"/>
    <w:rsid w:val="00902402"/>
    <w:rsid w:val="009402C7"/>
    <w:rsid w:val="009B66D6"/>
    <w:rsid w:val="00AB2AFF"/>
    <w:rsid w:val="00D05AE5"/>
    <w:rsid w:val="00E43D70"/>
    <w:rsid w:val="00EA0A79"/>
    <w:rsid w:val="00EA33B7"/>
    <w:rsid w:val="00EB2B80"/>
    <w:rsid w:val="00F3522B"/>
    <w:rsid w:val="00F51560"/>
    <w:rsid w:val="00F5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F87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60F87"/>
    <w:rPr>
      <w:sz w:val="24"/>
      <w:lang w:eastAsia="ru-RU"/>
    </w:rPr>
  </w:style>
  <w:style w:type="paragraph" w:styleId="a4">
    <w:name w:val="Body Text"/>
    <w:basedOn w:val="a"/>
    <w:link w:val="a3"/>
    <w:rsid w:val="00760F87"/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6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0F8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76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60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9024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02402"/>
    <w:pPr>
      <w:widowControl w:val="0"/>
      <w:shd w:val="clear" w:color="auto" w:fill="FFFFFF"/>
      <w:spacing w:before="180" w:after="180" w:line="317" w:lineRule="exact"/>
      <w:ind w:hanging="540"/>
      <w:jc w:val="center"/>
    </w:pPr>
    <w:rPr>
      <w:sz w:val="22"/>
      <w:szCs w:val="22"/>
      <w:lang w:eastAsia="en-US"/>
    </w:rPr>
  </w:style>
  <w:style w:type="character" w:customStyle="1" w:styleId="3pt">
    <w:name w:val="Основной текст + Интервал 3 pt"/>
    <w:basedOn w:val="a7"/>
    <w:rsid w:val="00902402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9402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10</cp:revision>
  <cp:lastPrinted>2016-03-09T13:22:00Z</cp:lastPrinted>
  <dcterms:created xsi:type="dcterms:W3CDTF">2016-03-02T08:22:00Z</dcterms:created>
  <dcterms:modified xsi:type="dcterms:W3CDTF">2016-03-09T13:39:00Z</dcterms:modified>
</cp:coreProperties>
</file>