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96" w:rsidRDefault="00CE6296" w:rsidP="00CE6296">
      <w:pPr>
        <w:spacing w:before="61"/>
        <w:ind w:left="862"/>
        <w:rPr>
          <w:b/>
          <w:sz w:val="36"/>
        </w:rPr>
      </w:pPr>
      <w:r>
        <w:rPr>
          <w:b/>
          <w:sz w:val="36"/>
        </w:rPr>
        <w:t>«Возрастные и психологические особенности развития»</w:t>
      </w:r>
    </w:p>
    <w:p w:rsidR="00CE6296" w:rsidRDefault="00CE6296" w:rsidP="00CE6296">
      <w:pPr>
        <w:pStyle w:val="Heading3"/>
        <w:spacing w:before="62"/>
      </w:pPr>
      <w:r>
        <w:t>Начальная ступень образования (1-4 классы)</w:t>
      </w:r>
    </w:p>
    <w:p w:rsidR="00CE6296" w:rsidRDefault="00CE6296" w:rsidP="00CE6296">
      <w:pPr>
        <w:spacing w:before="51"/>
        <w:ind w:left="862" w:right="2077"/>
        <w:rPr>
          <w:b/>
          <w:sz w:val="40"/>
        </w:rPr>
      </w:pPr>
      <w:r>
        <w:rPr>
          <w:b/>
          <w:sz w:val="40"/>
        </w:rPr>
        <w:t>Тема 1 «Психофизиологические особенности развития»</w:t>
      </w:r>
    </w:p>
    <w:p w:rsidR="00CE6296" w:rsidRDefault="00CE6296" w:rsidP="00CE6296">
      <w:pPr>
        <w:pStyle w:val="a3"/>
        <w:spacing w:line="278" w:lineRule="auto"/>
        <w:ind w:right="886"/>
      </w:pPr>
      <w:r>
        <w:rPr>
          <w:b/>
        </w:rPr>
        <w:t xml:space="preserve">Цель: </w:t>
      </w:r>
      <w:r>
        <w:t>осознание родителями своих возможностей в создании благоприятных условий для развития ребенка младшего школьного возраста.</w:t>
      </w:r>
    </w:p>
    <w:p w:rsidR="00CE6296" w:rsidRDefault="00CE6296" w:rsidP="00CE6296">
      <w:pPr>
        <w:pStyle w:val="Heading3"/>
      </w:pPr>
      <w:r>
        <w:t>Задачи: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194"/>
        </w:tabs>
        <w:spacing w:before="35" w:line="276" w:lineRule="auto"/>
        <w:ind w:right="851" w:firstLine="0"/>
        <w:jc w:val="both"/>
        <w:rPr>
          <w:sz w:val="28"/>
        </w:rPr>
      </w:pPr>
      <w:r>
        <w:rPr>
          <w:sz w:val="28"/>
        </w:rPr>
        <w:t>знакомство родителей с психологическим содержанием возрастного кризиса 7 лет, с типами отношения первоклассников к ситуации учения, ролью учебной деятельности в развитии младшего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школьника;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86"/>
        </w:tabs>
        <w:spacing w:line="276" w:lineRule="auto"/>
        <w:ind w:right="852" w:firstLine="0"/>
        <w:jc w:val="both"/>
        <w:rPr>
          <w:sz w:val="28"/>
        </w:rPr>
      </w:pPr>
      <w:proofErr w:type="spellStart"/>
      <w:r>
        <w:rPr>
          <w:sz w:val="28"/>
        </w:rPr>
        <w:t>фасилитация</w:t>
      </w:r>
      <w:proofErr w:type="spellEnd"/>
      <w:r>
        <w:rPr>
          <w:sz w:val="28"/>
        </w:rPr>
        <w:t xml:space="preserve"> выбора родителями способов поддержки ребенка младшего школьного возраста.</w:t>
      </w:r>
    </w:p>
    <w:p w:rsidR="00CE6296" w:rsidRDefault="00CE6296" w:rsidP="00CE6296">
      <w:pPr>
        <w:pStyle w:val="a3"/>
        <w:spacing w:before="1"/>
        <w:jc w:val="both"/>
      </w:pPr>
      <w:r>
        <w:rPr>
          <w:b/>
        </w:rPr>
        <w:t xml:space="preserve">Материалы: </w:t>
      </w:r>
      <w:proofErr w:type="spellStart"/>
      <w:r>
        <w:t>мультимедийный</w:t>
      </w:r>
      <w:proofErr w:type="spellEnd"/>
      <w:r>
        <w:t xml:space="preserve"> проектор, </w:t>
      </w:r>
      <w:proofErr w:type="spellStart"/>
      <w:r>
        <w:t>бейджи</w:t>
      </w:r>
      <w:proofErr w:type="spellEnd"/>
      <w:r>
        <w:t>, ручки, бумага.</w:t>
      </w:r>
    </w:p>
    <w:p w:rsidR="00CE6296" w:rsidRDefault="00CE6296" w:rsidP="00CE6296">
      <w:pPr>
        <w:pStyle w:val="Heading3"/>
        <w:spacing w:before="53"/>
        <w:jc w:val="both"/>
      </w:pPr>
      <w:r>
        <w:t>ВВОДНАЯ ЧАСТЬ</w:t>
      </w:r>
    </w:p>
    <w:p w:rsidR="00CE6296" w:rsidRDefault="00CE6296" w:rsidP="00CE6296">
      <w:pPr>
        <w:spacing w:before="43"/>
        <w:ind w:left="1570"/>
        <w:jc w:val="both"/>
        <w:rPr>
          <w:sz w:val="28"/>
        </w:rPr>
      </w:pPr>
      <w:r>
        <w:rPr>
          <w:i/>
          <w:sz w:val="28"/>
        </w:rPr>
        <w:t>Вступительное слово ведущего</w:t>
      </w:r>
      <w:r>
        <w:rPr>
          <w:sz w:val="28"/>
        </w:rPr>
        <w:t>: понятие о возрастном кризисе, кризис</w:t>
      </w:r>
    </w:p>
    <w:p w:rsidR="00CE6296" w:rsidRDefault="00CE6296" w:rsidP="00CE6296">
      <w:pPr>
        <w:pStyle w:val="a3"/>
        <w:spacing w:before="48" w:line="276" w:lineRule="auto"/>
        <w:ind w:right="851"/>
        <w:jc w:val="both"/>
      </w:pPr>
      <w:r>
        <w:t>7 лет, утрата ребенком непосредственности, негативизм в домашней ситуации, расширение сферы интересов, стремление к самостоятельности, возникновение собственного мнения, внутренняя позиция школьника.</w:t>
      </w:r>
    </w:p>
    <w:p w:rsidR="00CE6296" w:rsidRDefault="00CE6296" w:rsidP="00CE6296">
      <w:pPr>
        <w:pStyle w:val="Heading3"/>
        <w:spacing w:before="5"/>
        <w:jc w:val="both"/>
      </w:pPr>
      <w:r>
        <w:t>ОСНОВНАЯ ЧАСТЬ</w:t>
      </w:r>
    </w:p>
    <w:p w:rsidR="00CE6296" w:rsidRDefault="00CE6296" w:rsidP="00CE6296">
      <w:pPr>
        <w:spacing w:before="45"/>
        <w:ind w:left="862" w:firstLine="698"/>
        <w:rPr>
          <w:i/>
          <w:sz w:val="28"/>
        </w:rPr>
      </w:pPr>
      <w:r>
        <w:rPr>
          <w:i/>
          <w:sz w:val="28"/>
        </w:rPr>
        <w:t>Ведущий предлагает родителям младших школьников вопросы для обсуждения:</w:t>
      </w:r>
    </w:p>
    <w:p w:rsidR="00CE6296" w:rsidRDefault="00CE6296" w:rsidP="00CE6296">
      <w:pPr>
        <w:pStyle w:val="a5"/>
        <w:numPr>
          <w:ilvl w:val="0"/>
          <w:numId w:val="1"/>
        </w:numPr>
        <w:tabs>
          <w:tab w:val="left" w:pos="1887"/>
        </w:tabs>
        <w:spacing w:line="321" w:lineRule="exact"/>
        <w:rPr>
          <w:sz w:val="28"/>
        </w:rPr>
      </w:pPr>
      <w:r>
        <w:rPr>
          <w:sz w:val="28"/>
        </w:rPr>
        <w:t>развитие и удобство всегда ли идут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рядом?</w:t>
      </w:r>
    </w:p>
    <w:p w:rsidR="00CE6296" w:rsidRDefault="00CE6296" w:rsidP="00CE6296">
      <w:pPr>
        <w:pStyle w:val="a5"/>
        <w:numPr>
          <w:ilvl w:val="0"/>
          <w:numId w:val="1"/>
        </w:numPr>
        <w:tabs>
          <w:tab w:val="left" w:pos="1985"/>
        </w:tabs>
        <w:spacing w:before="48" w:line="278" w:lineRule="auto"/>
        <w:ind w:left="1582" w:right="852" w:firstLine="0"/>
        <w:rPr>
          <w:sz w:val="28"/>
        </w:rPr>
      </w:pPr>
      <w:r>
        <w:rPr>
          <w:sz w:val="28"/>
        </w:rPr>
        <w:t>как вы думаете, удобный для взрослых, послушный ребенок и развивающийся ребенок – это одно и то</w:t>
      </w:r>
      <w:r>
        <w:rPr>
          <w:spacing w:val="-3"/>
          <w:sz w:val="28"/>
        </w:rPr>
        <w:t xml:space="preserve"> </w:t>
      </w:r>
      <w:r>
        <w:rPr>
          <w:sz w:val="28"/>
        </w:rPr>
        <w:t>же?</w:t>
      </w:r>
    </w:p>
    <w:p w:rsidR="00CE6296" w:rsidRDefault="00CE6296" w:rsidP="00CE6296">
      <w:pPr>
        <w:pStyle w:val="a5"/>
        <w:numPr>
          <w:ilvl w:val="0"/>
          <w:numId w:val="1"/>
        </w:numPr>
        <w:tabs>
          <w:tab w:val="left" w:pos="1887"/>
        </w:tabs>
        <w:spacing w:line="317" w:lineRule="exact"/>
        <w:rPr>
          <w:sz w:val="28"/>
        </w:rPr>
      </w:pPr>
      <w:r>
        <w:rPr>
          <w:sz w:val="28"/>
        </w:rPr>
        <w:t>с чем можно сравнить возрастной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кризис?</w:t>
      </w:r>
    </w:p>
    <w:p w:rsidR="00CE6296" w:rsidRDefault="00CE6296" w:rsidP="00CE6296">
      <w:pPr>
        <w:pStyle w:val="a5"/>
        <w:numPr>
          <w:ilvl w:val="0"/>
          <w:numId w:val="1"/>
        </w:numPr>
        <w:tabs>
          <w:tab w:val="left" w:pos="1971"/>
        </w:tabs>
        <w:spacing w:before="47" w:line="278" w:lineRule="auto"/>
        <w:ind w:left="1582" w:right="852" w:firstLine="0"/>
        <w:rPr>
          <w:sz w:val="28"/>
        </w:rPr>
      </w:pPr>
      <w:r>
        <w:rPr>
          <w:sz w:val="28"/>
        </w:rPr>
        <w:t xml:space="preserve">как </w:t>
      </w:r>
      <w:proofErr w:type="gramStart"/>
      <w:r>
        <w:rPr>
          <w:sz w:val="28"/>
        </w:rPr>
        <w:t>связаны</w:t>
      </w:r>
      <w:proofErr w:type="gramEnd"/>
      <w:r>
        <w:rPr>
          <w:sz w:val="28"/>
        </w:rPr>
        <w:t xml:space="preserve"> между собой негативизм ребенка и его внутренняя позиция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школьника?</w:t>
      </w:r>
    </w:p>
    <w:p w:rsidR="00CE6296" w:rsidRDefault="00CE6296" w:rsidP="00CE6296">
      <w:pPr>
        <w:pStyle w:val="a5"/>
        <w:numPr>
          <w:ilvl w:val="0"/>
          <w:numId w:val="1"/>
        </w:numPr>
        <w:tabs>
          <w:tab w:val="left" w:pos="1875"/>
        </w:tabs>
        <w:spacing w:line="317" w:lineRule="exact"/>
        <w:ind w:left="1874"/>
        <w:rPr>
          <w:sz w:val="28"/>
        </w:rPr>
      </w:pPr>
      <w:r>
        <w:rPr>
          <w:sz w:val="28"/>
        </w:rPr>
        <w:t>как родителю лучше относиться к возрастному кризису у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ребенка?</w:t>
      </w:r>
    </w:p>
    <w:p w:rsidR="00CE6296" w:rsidRDefault="00CE6296" w:rsidP="00CE6296">
      <w:pPr>
        <w:spacing w:before="48"/>
        <w:ind w:left="862" w:right="739" w:firstLine="707"/>
        <w:rPr>
          <w:i/>
          <w:sz w:val="28"/>
        </w:rPr>
      </w:pPr>
      <w:r>
        <w:rPr>
          <w:i/>
          <w:sz w:val="28"/>
        </w:rPr>
        <w:t>Ведущий предлагает дилеммы для обсуждения и аргументированного выбора родителями воспитательной стратегии по отношению к ребенку: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95"/>
        </w:tabs>
        <w:spacing w:before="1"/>
        <w:ind w:left="1094" w:hanging="233"/>
        <w:rPr>
          <w:sz w:val="28"/>
        </w:rPr>
      </w:pPr>
      <w:r>
        <w:rPr>
          <w:sz w:val="28"/>
        </w:rPr>
        <w:t xml:space="preserve">расширить границы свободы для ребенка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сузить</w:t>
      </w:r>
      <w:r>
        <w:rPr>
          <w:spacing w:val="-6"/>
          <w:sz w:val="28"/>
        </w:rPr>
        <w:t xml:space="preserve"> </w:t>
      </w:r>
      <w:r>
        <w:rPr>
          <w:sz w:val="28"/>
        </w:rPr>
        <w:t>их;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124"/>
        </w:tabs>
        <w:spacing w:before="48" w:line="276" w:lineRule="auto"/>
        <w:ind w:right="846" w:firstLine="0"/>
        <w:rPr>
          <w:sz w:val="28"/>
        </w:rPr>
      </w:pPr>
      <w:r>
        <w:rPr>
          <w:sz w:val="28"/>
        </w:rPr>
        <w:t xml:space="preserve">усилить нравоучения и ужесточить правила </w:t>
      </w:r>
      <w:r>
        <w:rPr>
          <w:b/>
          <w:i/>
          <w:sz w:val="28"/>
        </w:rPr>
        <w:t xml:space="preserve">или </w:t>
      </w:r>
      <w:r>
        <w:rPr>
          <w:sz w:val="28"/>
        </w:rPr>
        <w:t>увеличить помощь и поддержку;</w:t>
      </w:r>
    </w:p>
    <w:p w:rsidR="00CE6296" w:rsidRDefault="00CE6296" w:rsidP="00CE6296">
      <w:pPr>
        <w:rPr>
          <w:sz w:val="28"/>
        </w:rPr>
        <w:sectPr w:rsidR="00CE6296">
          <w:pgSz w:w="11910" w:h="16840"/>
          <w:pgMar w:top="1040" w:right="0" w:bottom="280" w:left="840" w:header="720" w:footer="720" w:gutter="0"/>
          <w:cols w:space="720"/>
        </w:sectPr>
      </w:pP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26"/>
        </w:tabs>
        <w:spacing w:before="67" w:line="278" w:lineRule="auto"/>
        <w:ind w:right="843" w:firstLine="0"/>
        <w:rPr>
          <w:sz w:val="28"/>
        </w:rPr>
      </w:pPr>
      <w:r>
        <w:rPr>
          <w:sz w:val="28"/>
        </w:rPr>
        <w:lastRenderedPageBreak/>
        <w:t xml:space="preserve">давить на ребенка своим авторитетом </w:t>
      </w:r>
      <w:r>
        <w:rPr>
          <w:b/>
          <w:i/>
          <w:sz w:val="28"/>
        </w:rPr>
        <w:t xml:space="preserve">или </w:t>
      </w:r>
      <w:r>
        <w:rPr>
          <w:sz w:val="28"/>
        </w:rPr>
        <w:t>выслушивать и учитывать мнение ребенка, учить его обосновывать свое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38"/>
        </w:tabs>
        <w:spacing w:line="276" w:lineRule="auto"/>
        <w:ind w:right="846" w:firstLine="0"/>
        <w:rPr>
          <w:sz w:val="28"/>
        </w:rPr>
      </w:pPr>
      <w:r>
        <w:rPr>
          <w:sz w:val="28"/>
        </w:rPr>
        <w:t xml:space="preserve">формулировать правила для ребенка в виде требований </w:t>
      </w:r>
      <w:r>
        <w:rPr>
          <w:b/>
          <w:i/>
          <w:sz w:val="28"/>
        </w:rPr>
        <w:t xml:space="preserve">или </w:t>
      </w:r>
      <w:r>
        <w:rPr>
          <w:sz w:val="28"/>
        </w:rPr>
        <w:t>в виде совета и предостережения;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117"/>
        </w:tabs>
        <w:spacing w:line="276" w:lineRule="auto"/>
        <w:ind w:right="849" w:firstLine="0"/>
        <w:rPr>
          <w:sz w:val="28"/>
        </w:rPr>
      </w:pPr>
      <w:r>
        <w:rPr>
          <w:sz w:val="28"/>
        </w:rPr>
        <w:t xml:space="preserve">советоваться </w:t>
      </w:r>
      <w:r>
        <w:rPr>
          <w:b/>
          <w:i/>
          <w:sz w:val="28"/>
        </w:rPr>
        <w:t xml:space="preserve">или </w:t>
      </w:r>
      <w:r>
        <w:rPr>
          <w:sz w:val="28"/>
        </w:rPr>
        <w:t>не советоваться с ребенком по различным вопросам организации досуга в семье, быта, 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47"/>
        </w:tabs>
        <w:spacing w:line="276" w:lineRule="auto"/>
        <w:ind w:right="845" w:firstLine="0"/>
        <w:rPr>
          <w:sz w:val="28"/>
        </w:rPr>
      </w:pPr>
      <w:r>
        <w:rPr>
          <w:sz w:val="28"/>
        </w:rPr>
        <w:t xml:space="preserve">строго наказывать за непослушание </w:t>
      </w:r>
      <w:r>
        <w:rPr>
          <w:b/>
          <w:i/>
          <w:sz w:val="28"/>
        </w:rPr>
        <w:t xml:space="preserve">или </w:t>
      </w:r>
      <w:r>
        <w:rPr>
          <w:sz w:val="28"/>
        </w:rPr>
        <w:t>объяснять ребенку необходимость 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143"/>
        </w:tabs>
        <w:spacing w:line="276" w:lineRule="auto"/>
        <w:ind w:right="846" w:firstLine="0"/>
        <w:rPr>
          <w:sz w:val="28"/>
        </w:rPr>
      </w:pPr>
      <w:r>
        <w:rPr>
          <w:sz w:val="28"/>
        </w:rPr>
        <w:t xml:space="preserve">безоговорочно подчинять себе ребенка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предоставлять ему право самому 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69"/>
        </w:tabs>
        <w:spacing w:line="278" w:lineRule="auto"/>
        <w:ind w:right="846" w:firstLine="0"/>
        <w:rPr>
          <w:sz w:val="28"/>
        </w:rPr>
      </w:pPr>
      <w:r>
        <w:rPr>
          <w:sz w:val="28"/>
        </w:rPr>
        <w:t xml:space="preserve">подчинить все время ребенка учебе </w:t>
      </w:r>
      <w:r>
        <w:rPr>
          <w:b/>
          <w:i/>
          <w:sz w:val="28"/>
        </w:rPr>
        <w:t xml:space="preserve">или </w:t>
      </w:r>
      <w:r>
        <w:rPr>
          <w:sz w:val="28"/>
        </w:rPr>
        <w:t>предоставлять ему личное время для любимых занятий;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26"/>
        </w:tabs>
        <w:spacing w:line="317" w:lineRule="exact"/>
        <w:ind w:left="1025" w:hanging="164"/>
        <w:rPr>
          <w:sz w:val="28"/>
        </w:rPr>
      </w:pPr>
      <w:r>
        <w:rPr>
          <w:sz w:val="28"/>
        </w:rPr>
        <w:t xml:space="preserve">опекать ребенка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доверять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ему.</w:t>
      </w:r>
    </w:p>
    <w:p w:rsidR="00CE6296" w:rsidRDefault="00CE6296" w:rsidP="00CE6296">
      <w:pPr>
        <w:spacing w:before="43"/>
        <w:ind w:left="862" w:right="845" w:firstLine="707"/>
        <w:jc w:val="both"/>
        <w:rPr>
          <w:sz w:val="28"/>
        </w:rPr>
      </w:pPr>
      <w:r>
        <w:rPr>
          <w:i/>
          <w:sz w:val="28"/>
        </w:rPr>
        <w:t xml:space="preserve">Ведущий предоставляет информацию о роли учебной деятельности в развитии детей младшего школьного возраста и описывает типы отношения первоклассников к ситуации учения: </w:t>
      </w:r>
      <w:r>
        <w:rPr>
          <w:sz w:val="28"/>
        </w:rPr>
        <w:t xml:space="preserve">учебного, </w:t>
      </w:r>
      <w:proofErr w:type="spellStart"/>
      <w:r>
        <w:rPr>
          <w:sz w:val="28"/>
        </w:rPr>
        <w:t>предучебного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псевдоучебного</w:t>
      </w:r>
      <w:proofErr w:type="spellEnd"/>
      <w:r>
        <w:rPr>
          <w:sz w:val="28"/>
        </w:rPr>
        <w:t>, игрового,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коммуникативного.</w:t>
      </w:r>
    </w:p>
    <w:p w:rsidR="00CE6296" w:rsidRDefault="00CE6296" w:rsidP="00CE6296">
      <w:pPr>
        <w:spacing w:line="322" w:lineRule="exact"/>
        <w:ind w:left="1570"/>
        <w:jc w:val="both"/>
        <w:rPr>
          <w:i/>
          <w:sz w:val="28"/>
        </w:rPr>
      </w:pPr>
      <w:r>
        <w:rPr>
          <w:i/>
          <w:sz w:val="28"/>
        </w:rPr>
        <w:t>Вопросы для обсуждения с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родителями:</w:t>
      </w:r>
    </w:p>
    <w:p w:rsidR="00CE6296" w:rsidRDefault="00CE6296" w:rsidP="00CE6296">
      <w:pPr>
        <w:pStyle w:val="a5"/>
        <w:numPr>
          <w:ilvl w:val="0"/>
          <w:numId w:val="2"/>
        </w:numPr>
        <w:tabs>
          <w:tab w:val="left" w:pos="1253"/>
        </w:tabs>
        <w:spacing w:before="50" w:line="276" w:lineRule="auto"/>
        <w:ind w:right="851" w:firstLine="0"/>
        <w:jc w:val="both"/>
        <w:rPr>
          <w:sz w:val="28"/>
        </w:rPr>
      </w:pPr>
      <w:r>
        <w:rPr>
          <w:sz w:val="28"/>
        </w:rPr>
        <w:t>какой, по вашему мнению, тип отношения к ситуации учения может свидетельствовать об успешном прохождении ребенком кризиса 7</w:t>
      </w:r>
      <w:r>
        <w:rPr>
          <w:spacing w:val="-11"/>
          <w:sz w:val="28"/>
        </w:rPr>
        <w:t xml:space="preserve"> </w:t>
      </w:r>
      <w:r>
        <w:rPr>
          <w:sz w:val="28"/>
        </w:rPr>
        <w:t>лет?</w:t>
      </w:r>
    </w:p>
    <w:p w:rsidR="00CE6296" w:rsidRDefault="00CE6296" w:rsidP="00CE6296">
      <w:pPr>
        <w:pStyle w:val="a5"/>
        <w:numPr>
          <w:ilvl w:val="0"/>
          <w:numId w:val="2"/>
        </w:numPr>
        <w:tabs>
          <w:tab w:val="left" w:pos="1179"/>
        </w:tabs>
        <w:spacing w:line="276" w:lineRule="auto"/>
        <w:ind w:right="843" w:firstLine="0"/>
        <w:jc w:val="both"/>
        <w:rPr>
          <w:sz w:val="28"/>
        </w:rPr>
      </w:pPr>
      <w:r>
        <w:rPr>
          <w:sz w:val="28"/>
        </w:rPr>
        <w:t>какой тип отношения ребенка к ситуации учения, на ваш взгляд, вызывает наибольшие трудности в учебе и представляет угрозу для сохранения его здоровья?</w:t>
      </w:r>
    </w:p>
    <w:p w:rsidR="00CE6296" w:rsidRDefault="00CE6296" w:rsidP="00CE6296">
      <w:pPr>
        <w:pStyle w:val="a5"/>
        <w:numPr>
          <w:ilvl w:val="0"/>
          <w:numId w:val="2"/>
        </w:numPr>
        <w:tabs>
          <w:tab w:val="left" w:pos="1193"/>
        </w:tabs>
        <w:spacing w:line="276" w:lineRule="auto"/>
        <w:ind w:right="852" w:firstLine="0"/>
        <w:jc w:val="both"/>
        <w:rPr>
          <w:sz w:val="28"/>
        </w:rPr>
      </w:pPr>
      <w:r>
        <w:rPr>
          <w:sz w:val="28"/>
        </w:rPr>
        <w:t xml:space="preserve">как вы думаете, на что должна </w:t>
      </w:r>
      <w:proofErr w:type="gramStart"/>
      <w:r>
        <w:rPr>
          <w:sz w:val="28"/>
        </w:rPr>
        <w:t>быть</w:t>
      </w:r>
      <w:proofErr w:type="gramEnd"/>
      <w:r>
        <w:rPr>
          <w:sz w:val="28"/>
        </w:rPr>
        <w:t xml:space="preserve"> прежде всего направлена поддержка 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родителей: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40"/>
        </w:tabs>
        <w:spacing w:line="278" w:lineRule="auto"/>
        <w:ind w:right="853" w:firstLine="0"/>
        <w:jc w:val="both"/>
        <w:rPr>
          <w:sz w:val="28"/>
        </w:rPr>
      </w:pPr>
      <w:r>
        <w:rPr>
          <w:sz w:val="28"/>
        </w:rPr>
        <w:t>если ребенок затрудняется организовать себя сам при выполнении учебных заданий?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26"/>
        </w:tabs>
        <w:spacing w:line="317" w:lineRule="exact"/>
        <w:ind w:left="1025" w:hanging="164"/>
        <w:jc w:val="both"/>
        <w:rPr>
          <w:sz w:val="28"/>
        </w:rPr>
      </w:pPr>
      <w:r>
        <w:rPr>
          <w:sz w:val="28"/>
        </w:rPr>
        <w:t>если ребенок ходит в школу со своими игрушками для того, чтобы</w:t>
      </w:r>
      <w:r>
        <w:rPr>
          <w:spacing w:val="-19"/>
          <w:sz w:val="28"/>
        </w:rPr>
        <w:t xml:space="preserve"> </w:t>
      </w:r>
      <w:r>
        <w:rPr>
          <w:sz w:val="28"/>
        </w:rPr>
        <w:t>играть?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105"/>
        </w:tabs>
        <w:spacing w:before="46" w:line="278" w:lineRule="auto"/>
        <w:ind w:right="852" w:firstLine="0"/>
        <w:jc w:val="both"/>
        <w:rPr>
          <w:sz w:val="28"/>
        </w:rPr>
      </w:pPr>
      <w:r>
        <w:rPr>
          <w:sz w:val="28"/>
        </w:rPr>
        <w:t>если ребенок ходит в школу для того, чтобы общаться с друзьями на переменах?</w:t>
      </w:r>
    </w:p>
    <w:p w:rsidR="00CE6296" w:rsidRDefault="00CE6296" w:rsidP="00CE6296">
      <w:pPr>
        <w:pStyle w:val="a5"/>
        <w:numPr>
          <w:ilvl w:val="0"/>
          <w:numId w:val="3"/>
        </w:numPr>
        <w:tabs>
          <w:tab w:val="left" w:pos="1035"/>
        </w:tabs>
        <w:spacing w:line="276" w:lineRule="auto"/>
        <w:ind w:right="849" w:firstLine="0"/>
        <w:jc w:val="both"/>
        <w:rPr>
          <w:sz w:val="28"/>
        </w:rPr>
      </w:pPr>
      <w:r>
        <w:rPr>
          <w:sz w:val="28"/>
        </w:rPr>
        <w:t>если ребенок выполняет всё заданное учителем, но делает это без желания, испытывает при этом отрицательные эмоции, ходит в школу по принуждению?</w:t>
      </w:r>
    </w:p>
    <w:p w:rsidR="00CE6296" w:rsidRDefault="00CE6296" w:rsidP="00CE6296">
      <w:pPr>
        <w:pStyle w:val="Heading3"/>
      </w:pPr>
      <w:r>
        <w:t>ЗАКЛЮЧИТЕЛЬНАЯ ЧАСТЬ</w:t>
      </w:r>
    </w:p>
    <w:p w:rsidR="00CE6296" w:rsidRDefault="00CE6296" w:rsidP="00CE6296">
      <w:pPr>
        <w:pStyle w:val="a3"/>
        <w:spacing w:before="42" w:line="276" w:lineRule="auto"/>
        <w:ind w:right="848" w:firstLine="698"/>
        <w:jc w:val="both"/>
      </w:pPr>
      <w:r>
        <w:rPr>
          <w:i/>
        </w:rPr>
        <w:t xml:space="preserve">Заключительное слово ведущего: </w:t>
      </w:r>
      <w:r>
        <w:t>главная особенность внутреннего мира младшего школьника в том, что он еще мало знает о содержании своих переживаний. На трудности дома и в школе ребенок чаще всего отвечает острыми эмоциональными реакциями (гневом, страхом, тоской) или вегетативными нарушениями (повышением температуры, рвотой и</w:t>
      </w:r>
      <w:r>
        <w:rPr>
          <w:spacing w:val="5"/>
        </w:rPr>
        <w:t xml:space="preserve"> </w:t>
      </w:r>
      <w:r>
        <w:t>т.д.).</w:t>
      </w:r>
    </w:p>
    <w:p w:rsidR="00CE6296" w:rsidRDefault="00CE6296" w:rsidP="00CE6296">
      <w:pPr>
        <w:jc w:val="both"/>
        <w:sectPr w:rsidR="00CE6296">
          <w:pgSz w:w="11910" w:h="16840"/>
          <w:pgMar w:top="1040" w:right="0" w:bottom="280" w:left="840" w:header="720" w:footer="720" w:gutter="0"/>
          <w:cols w:space="720"/>
        </w:sectPr>
      </w:pPr>
    </w:p>
    <w:p w:rsidR="00CE6296" w:rsidRDefault="00CE6296" w:rsidP="00CE6296">
      <w:pPr>
        <w:pStyle w:val="a3"/>
        <w:spacing w:before="67" w:line="276" w:lineRule="auto"/>
        <w:ind w:right="849"/>
        <w:jc w:val="both"/>
      </w:pPr>
      <w:r>
        <w:lastRenderedPageBreak/>
        <w:t xml:space="preserve">Отсутствие поддержки и конфликты в семье вызывают у детей слезливость, расстройство внимания. </w:t>
      </w:r>
      <w:proofErr w:type="gramStart"/>
      <w:r>
        <w:t>Объективная трудность обучения и воспитания младших школьников состоит в том, что они не могут помочь в этом взрослому, так как не могут дать ему обратную связь, не знают, как ответить на несправедливость, критику, жесткий контроль, чрезмерную опеку, не всегда умеют объяснить, что задевает и обижает их, что мешает хорошо учиться и дружить со сверстниками.</w:t>
      </w:r>
      <w:proofErr w:type="gramEnd"/>
    </w:p>
    <w:p w:rsidR="00CE6296" w:rsidRDefault="00CE6296" w:rsidP="00CE6296">
      <w:pPr>
        <w:pStyle w:val="a3"/>
        <w:spacing w:before="1" w:line="276" w:lineRule="auto"/>
        <w:ind w:right="848" w:firstLine="707"/>
        <w:jc w:val="both"/>
      </w:pPr>
      <w:r>
        <w:t>Ведущий подводит итоги групповой дискуссии и предлагает ее участникам написать мини-сочинение на тему «Как я помогу моему ребенку учиться в начальной школе».</w:t>
      </w:r>
    </w:p>
    <w:p w:rsidR="00CE6296" w:rsidRDefault="00CE6296" w:rsidP="00CE6296">
      <w:pPr>
        <w:pStyle w:val="Heading3"/>
        <w:spacing w:before="1"/>
      </w:pPr>
    </w:p>
    <w:p w:rsidR="00CE6296" w:rsidRDefault="00CE6296" w:rsidP="00CE6296">
      <w:pPr>
        <w:pStyle w:val="Heading3"/>
        <w:spacing w:before="1"/>
      </w:pPr>
      <w:r>
        <w:t>Средняя ступень образования (5-9 классы)</w:t>
      </w:r>
    </w:p>
    <w:p w:rsidR="00CE6296" w:rsidRDefault="00CE6296" w:rsidP="00CE6296">
      <w:pPr>
        <w:spacing w:before="50"/>
        <w:ind w:left="862" w:right="2077"/>
        <w:rPr>
          <w:b/>
          <w:sz w:val="40"/>
        </w:rPr>
      </w:pPr>
      <w:r>
        <w:rPr>
          <w:b/>
          <w:sz w:val="40"/>
        </w:rPr>
        <w:t>Тема 1 «Психофизиологические особенности развития подростка»</w:t>
      </w:r>
    </w:p>
    <w:p w:rsidR="00CE6296" w:rsidRDefault="00CE6296" w:rsidP="00CE6296">
      <w:pPr>
        <w:pStyle w:val="a3"/>
        <w:spacing w:line="278" w:lineRule="auto"/>
        <w:ind w:right="886"/>
      </w:pPr>
      <w:r>
        <w:rPr>
          <w:b/>
        </w:rPr>
        <w:t xml:space="preserve">Цель: </w:t>
      </w:r>
      <w:r>
        <w:t>осознание родителями своих возможностей в создании благоприятных условий для развития подростков.</w:t>
      </w:r>
    </w:p>
    <w:p w:rsidR="00CE6296" w:rsidRDefault="00CE6296" w:rsidP="00CE6296">
      <w:pPr>
        <w:pStyle w:val="Heading3"/>
        <w:spacing w:line="321" w:lineRule="exact"/>
      </w:pPr>
      <w:r>
        <w:t>Задачи: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277"/>
          <w:tab w:val="left" w:pos="1278"/>
          <w:tab w:val="left" w:pos="2954"/>
          <w:tab w:val="left" w:pos="4505"/>
          <w:tab w:val="left" w:pos="4949"/>
          <w:tab w:val="left" w:pos="7372"/>
          <w:tab w:val="left" w:pos="9282"/>
        </w:tabs>
        <w:spacing w:before="36" w:line="278" w:lineRule="auto"/>
        <w:ind w:right="847" w:firstLine="0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родителей</w:t>
      </w:r>
      <w:r>
        <w:rPr>
          <w:sz w:val="28"/>
        </w:rPr>
        <w:tab/>
        <w:t>с</w:t>
      </w:r>
      <w:r>
        <w:rPr>
          <w:sz w:val="28"/>
        </w:rPr>
        <w:tab/>
        <w:t>психологическим</w:t>
      </w:r>
      <w:r>
        <w:rPr>
          <w:sz w:val="28"/>
        </w:rPr>
        <w:tab/>
        <w:t>содержанием</w:t>
      </w:r>
      <w:r>
        <w:rPr>
          <w:sz w:val="28"/>
        </w:rPr>
        <w:tab/>
      </w:r>
      <w:r>
        <w:rPr>
          <w:spacing w:val="-4"/>
          <w:sz w:val="28"/>
        </w:rPr>
        <w:t xml:space="preserve">кризиса </w:t>
      </w:r>
      <w:r>
        <w:rPr>
          <w:sz w:val="28"/>
        </w:rPr>
        <w:t>подросткового возраста;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274"/>
          <w:tab w:val="left" w:pos="1275"/>
          <w:tab w:val="left" w:pos="3138"/>
          <w:tab w:val="left" w:pos="4320"/>
          <w:tab w:val="left" w:pos="6054"/>
          <w:tab w:val="left" w:pos="7464"/>
          <w:tab w:val="left" w:pos="9100"/>
          <w:tab w:val="left" w:pos="10081"/>
        </w:tabs>
        <w:spacing w:line="276" w:lineRule="auto"/>
        <w:ind w:right="850" w:firstLine="0"/>
        <w:rPr>
          <w:sz w:val="28"/>
        </w:rPr>
      </w:pPr>
      <w:proofErr w:type="spellStart"/>
      <w:r>
        <w:rPr>
          <w:sz w:val="28"/>
        </w:rPr>
        <w:t>фасилитация</w:t>
      </w:r>
      <w:proofErr w:type="spellEnd"/>
      <w:r>
        <w:rPr>
          <w:sz w:val="28"/>
        </w:rPr>
        <w:tab/>
        <w:t>выбора</w:t>
      </w:r>
      <w:r>
        <w:rPr>
          <w:sz w:val="28"/>
        </w:rPr>
        <w:tab/>
        <w:t>родителями</w:t>
      </w:r>
      <w:r>
        <w:rPr>
          <w:sz w:val="28"/>
        </w:rPr>
        <w:tab/>
        <w:t>способов</w:t>
      </w:r>
      <w:r>
        <w:rPr>
          <w:sz w:val="28"/>
        </w:rPr>
        <w:tab/>
        <w:t>поддержки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подростковом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возрасте.</w:t>
      </w:r>
    </w:p>
    <w:p w:rsidR="00CE6296" w:rsidRDefault="00CE6296" w:rsidP="00CE6296">
      <w:pPr>
        <w:spacing w:line="321" w:lineRule="exact"/>
        <w:ind w:left="862"/>
        <w:rPr>
          <w:sz w:val="28"/>
        </w:rPr>
      </w:pPr>
      <w:r>
        <w:rPr>
          <w:b/>
          <w:sz w:val="28"/>
        </w:rPr>
        <w:t xml:space="preserve">Форма работы: </w:t>
      </w:r>
      <w:r>
        <w:rPr>
          <w:sz w:val="28"/>
        </w:rPr>
        <w:t>групповая дискуссия.</w:t>
      </w:r>
    </w:p>
    <w:p w:rsidR="00CE6296" w:rsidRDefault="00CE6296" w:rsidP="00CE6296">
      <w:pPr>
        <w:pStyle w:val="a3"/>
        <w:spacing w:before="45"/>
      </w:pPr>
      <w:r>
        <w:rPr>
          <w:b/>
        </w:rPr>
        <w:t xml:space="preserve">Материалы: </w:t>
      </w:r>
      <w:proofErr w:type="spellStart"/>
      <w:r>
        <w:t>мультимедийный</w:t>
      </w:r>
      <w:proofErr w:type="spellEnd"/>
      <w:r>
        <w:t xml:space="preserve"> проектор, </w:t>
      </w:r>
      <w:proofErr w:type="spellStart"/>
      <w:r>
        <w:t>беджи</w:t>
      </w:r>
      <w:proofErr w:type="spellEnd"/>
      <w:r>
        <w:t>, ручки, бумага.</w:t>
      </w:r>
    </w:p>
    <w:p w:rsidR="00CE6296" w:rsidRDefault="00CE6296" w:rsidP="00CE6296">
      <w:pPr>
        <w:pStyle w:val="Heading3"/>
        <w:spacing w:before="52" w:line="319" w:lineRule="exact"/>
      </w:pPr>
      <w:r>
        <w:t>ВВОДНАЯ ЧАСТЬ</w:t>
      </w:r>
    </w:p>
    <w:p w:rsidR="00CE6296" w:rsidRDefault="00CE6296" w:rsidP="00CE6296">
      <w:pPr>
        <w:pStyle w:val="a3"/>
        <w:spacing w:line="276" w:lineRule="auto"/>
        <w:ind w:right="847" w:firstLine="707"/>
        <w:jc w:val="both"/>
      </w:pPr>
      <w:r>
        <w:rPr>
          <w:i/>
        </w:rPr>
        <w:t>Вступительное слово ведущего</w:t>
      </w:r>
      <w:r>
        <w:t xml:space="preserve">: понятие о возрастном кризисе подростков, пубертатный период, чувство взрослости подростка, общение со сверстниками как ведущая деятельность, возрастные особенности самооценки и </w:t>
      </w:r>
      <w:proofErr w:type="spellStart"/>
      <w:r>
        <w:t>самопринятия</w:t>
      </w:r>
      <w:proofErr w:type="spellEnd"/>
      <w:r>
        <w:t>, причины подросткового негативизма, роль идентификации в развитии личности</w:t>
      </w:r>
      <w:r>
        <w:rPr>
          <w:spacing w:val="-3"/>
        </w:rPr>
        <w:t xml:space="preserve"> </w:t>
      </w:r>
      <w:r>
        <w:t>подростка.</w:t>
      </w:r>
    </w:p>
    <w:p w:rsidR="00CE6296" w:rsidRDefault="00CE6296" w:rsidP="00CE6296">
      <w:pPr>
        <w:pStyle w:val="Heading3"/>
        <w:spacing w:before="2" w:line="321" w:lineRule="exact"/>
      </w:pPr>
      <w:r>
        <w:t>ОСНОВНАЯ ЧАСТЬ</w:t>
      </w:r>
    </w:p>
    <w:p w:rsidR="00CE6296" w:rsidRDefault="00CE6296" w:rsidP="00CE6296">
      <w:pPr>
        <w:spacing w:line="321" w:lineRule="exact"/>
        <w:ind w:left="862"/>
        <w:jc w:val="both"/>
        <w:rPr>
          <w:i/>
          <w:sz w:val="28"/>
        </w:rPr>
      </w:pPr>
      <w:r>
        <w:rPr>
          <w:i/>
          <w:sz w:val="28"/>
          <w:u w:val="single"/>
        </w:rPr>
        <w:t>Упражнение “Светофор” (“Особенности подросткового возраста”).</w:t>
      </w:r>
    </w:p>
    <w:p w:rsidR="00CE6296" w:rsidRDefault="00CE6296" w:rsidP="00CE6296">
      <w:pPr>
        <w:pStyle w:val="a3"/>
        <w:spacing w:before="88"/>
        <w:ind w:right="845" w:firstLine="707"/>
        <w:jc w:val="both"/>
      </w:pPr>
      <w:r>
        <w:t>Участники садятся за столы, расставленные полукругом. Всем раздаются красные и зелёные карточки. Ведущий зачитывает некоторые утверждения по теме “Особенности подросткового возраста”. Если участники считают, что утверждение справедливо - поднимают зелёные карточки. Если утверждение ошибочно -</w:t>
      </w:r>
      <w:r>
        <w:rPr>
          <w:spacing w:val="-5"/>
        </w:rPr>
        <w:t xml:space="preserve"> </w:t>
      </w:r>
      <w:r>
        <w:t>красные.</w:t>
      </w:r>
    </w:p>
    <w:p w:rsidR="00CE6296" w:rsidRDefault="00CE6296" w:rsidP="00CE6296">
      <w:pPr>
        <w:pStyle w:val="a3"/>
        <w:spacing w:before="90"/>
        <w:jc w:val="both"/>
      </w:pPr>
      <w:r>
        <w:t>Спорные ответы обсуждаются.</w:t>
      </w:r>
    </w:p>
    <w:p w:rsidR="00CE6296" w:rsidRDefault="00CE6296" w:rsidP="00CE6296">
      <w:pPr>
        <w:spacing w:before="91"/>
        <w:ind w:left="1570"/>
        <w:rPr>
          <w:i/>
          <w:sz w:val="28"/>
        </w:rPr>
      </w:pPr>
      <w:r>
        <w:rPr>
          <w:i/>
          <w:sz w:val="28"/>
        </w:rPr>
        <w:t>Ведущий предлагает родителям подростков вопросы для обсуждения:</w:t>
      </w:r>
    </w:p>
    <w:p w:rsidR="00CE6296" w:rsidRDefault="00CE6296" w:rsidP="00CE6296">
      <w:pPr>
        <w:pStyle w:val="a5"/>
        <w:numPr>
          <w:ilvl w:val="0"/>
          <w:numId w:val="4"/>
        </w:numPr>
        <w:tabs>
          <w:tab w:val="left" w:pos="1324"/>
          <w:tab w:val="left" w:pos="1325"/>
          <w:tab w:val="left" w:pos="1681"/>
          <w:tab w:val="left" w:pos="2622"/>
          <w:tab w:val="left" w:pos="4125"/>
          <w:tab w:val="left" w:pos="5371"/>
          <w:tab w:val="left" w:pos="6069"/>
          <w:tab w:val="left" w:pos="7251"/>
          <w:tab w:val="left" w:pos="7948"/>
          <w:tab w:val="left" w:pos="8558"/>
          <w:tab w:val="left" w:pos="9100"/>
        </w:tabs>
        <w:spacing w:before="48" w:line="278" w:lineRule="auto"/>
        <w:ind w:right="852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каком</w:t>
      </w:r>
      <w:r>
        <w:rPr>
          <w:sz w:val="28"/>
        </w:rPr>
        <w:tab/>
        <w:t>кризисном</w:t>
      </w:r>
      <w:r>
        <w:rPr>
          <w:sz w:val="28"/>
        </w:rPr>
        <w:tab/>
        <w:t>возрасте</w:t>
      </w:r>
      <w:r>
        <w:rPr>
          <w:sz w:val="28"/>
        </w:rPr>
        <w:tab/>
        <w:t>ваш</w:t>
      </w:r>
      <w:r>
        <w:rPr>
          <w:sz w:val="28"/>
        </w:rPr>
        <w:tab/>
        <w:t>ребенок</w:t>
      </w:r>
      <w:r>
        <w:rPr>
          <w:sz w:val="28"/>
        </w:rPr>
        <w:tab/>
        <w:t>был</w:t>
      </w:r>
      <w:r>
        <w:rPr>
          <w:sz w:val="28"/>
        </w:rPr>
        <w:tab/>
        <w:t>так</w:t>
      </w:r>
      <w:r>
        <w:rPr>
          <w:sz w:val="28"/>
        </w:rPr>
        <w:tab/>
        <w:t>же</w:t>
      </w:r>
      <w:r>
        <w:rPr>
          <w:sz w:val="28"/>
        </w:rPr>
        <w:tab/>
      </w:r>
      <w:r>
        <w:rPr>
          <w:spacing w:val="-3"/>
          <w:sz w:val="28"/>
        </w:rPr>
        <w:t xml:space="preserve">особенно </w:t>
      </w:r>
      <w:r>
        <w:rPr>
          <w:sz w:val="28"/>
        </w:rPr>
        <w:lastRenderedPageBreak/>
        <w:t>непослушным, как и в подростковом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возрасте?</w:t>
      </w:r>
    </w:p>
    <w:p w:rsidR="00CE6296" w:rsidRDefault="00CE6296" w:rsidP="00CE6296">
      <w:pPr>
        <w:pStyle w:val="a5"/>
        <w:numPr>
          <w:ilvl w:val="0"/>
          <w:numId w:val="4"/>
        </w:numPr>
        <w:tabs>
          <w:tab w:val="left" w:pos="1168"/>
        </w:tabs>
        <w:spacing w:line="317" w:lineRule="exact"/>
        <w:ind w:left="1167" w:hanging="306"/>
        <w:rPr>
          <w:sz w:val="28"/>
        </w:rPr>
      </w:pPr>
      <w:r>
        <w:rPr>
          <w:sz w:val="28"/>
        </w:rPr>
        <w:t>послушный и удобный для взрослых подросток развивается как</w:t>
      </w:r>
      <w:r>
        <w:rPr>
          <w:spacing w:val="-21"/>
          <w:sz w:val="28"/>
        </w:rPr>
        <w:t xml:space="preserve"> </w:t>
      </w:r>
      <w:r>
        <w:rPr>
          <w:sz w:val="28"/>
        </w:rPr>
        <w:t>личность?</w:t>
      </w:r>
    </w:p>
    <w:p w:rsidR="00CE6296" w:rsidRDefault="00CE6296" w:rsidP="00CE6296">
      <w:pPr>
        <w:pStyle w:val="a5"/>
        <w:numPr>
          <w:ilvl w:val="0"/>
          <w:numId w:val="4"/>
        </w:numPr>
        <w:tabs>
          <w:tab w:val="left" w:pos="1168"/>
        </w:tabs>
        <w:spacing w:before="47"/>
        <w:ind w:left="1167" w:hanging="306"/>
        <w:rPr>
          <w:sz w:val="28"/>
        </w:rPr>
      </w:pPr>
      <w:r>
        <w:rPr>
          <w:sz w:val="28"/>
        </w:rPr>
        <w:t>как вы думаете, какую роль играет возрастной кризис в развитии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человека?</w:t>
      </w:r>
    </w:p>
    <w:p w:rsidR="00CE6296" w:rsidRDefault="00CE6296" w:rsidP="00CE6296">
      <w:pPr>
        <w:pStyle w:val="a5"/>
        <w:numPr>
          <w:ilvl w:val="0"/>
          <w:numId w:val="4"/>
        </w:numPr>
        <w:tabs>
          <w:tab w:val="left" w:pos="1168"/>
        </w:tabs>
        <w:spacing w:before="51"/>
        <w:ind w:left="1167" w:hanging="306"/>
        <w:rPr>
          <w:sz w:val="28"/>
        </w:rPr>
      </w:pPr>
      <w:r>
        <w:rPr>
          <w:sz w:val="28"/>
        </w:rPr>
        <w:t xml:space="preserve">как </w:t>
      </w:r>
      <w:proofErr w:type="gramStart"/>
      <w:r>
        <w:rPr>
          <w:sz w:val="28"/>
        </w:rPr>
        <w:t>связаны</w:t>
      </w:r>
      <w:proofErr w:type="gramEnd"/>
      <w:r>
        <w:rPr>
          <w:sz w:val="28"/>
        </w:rPr>
        <w:t xml:space="preserve"> между собой чувство взрослости и негативизм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подростка?</w:t>
      </w:r>
    </w:p>
    <w:p w:rsidR="00CE6296" w:rsidRDefault="00CE6296" w:rsidP="00CE6296">
      <w:pPr>
        <w:pStyle w:val="a5"/>
        <w:numPr>
          <w:ilvl w:val="0"/>
          <w:numId w:val="4"/>
        </w:numPr>
        <w:tabs>
          <w:tab w:val="left" w:pos="1168"/>
        </w:tabs>
        <w:spacing w:before="47"/>
        <w:ind w:left="1167" w:hanging="306"/>
        <w:rPr>
          <w:sz w:val="28"/>
        </w:rPr>
      </w:pPr>
      <w:r>
        <w:rPr>
          <w:sz w:val="28"/>
        </w:rPr>
        <w:t>как родителю лучше относиться к возрастному кризису у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подростка?</w:t>
      </w:r>
    </w:p>
    <w:p w:rsidR="00CE6296" w:rsidRDefault="00CE6296" w:rsidP="00CE6296">
      <w:pPr>
        <w:spacing w:before="48"/>
        <w:ind w:left="862" w:right="844" w:firstLine="707"/>
        <w:jc w:val="both"/>
        <w:rPr>
          <w:i/>
          <w:sz w:val="28"/>
        </w:rPr>
      </w:pPr>
      <w:r>
        <w:rPr>
          <w:i/>
          <w:sz w:val="28"/>
        </w:rPr>
        <w:t>Ведущий предлагает дилеммы для обсуждения и аргументированного выбора родителями воспитательной стратегии по отношению к подростку:</w:t>
      </w:r>
    </w:p>
    <w:p w:rsidR="00CE6296" w:rsidRDefault="00CE6296" w:rsidP="00CE6296">
      <w:pPr>
        <w:jc w:val="both"/>
        <w:rPr>
          <w:sz w:val="28"/>
        </w:rPr>
        <w:sectPr w:rsidR="00CE6296">
          <w:pgSz w:w="11910" w:h="16840"/>
          <w:pgMar w:top="1040" w:right="0" w:bottom="280" w:left="840" w:header="720" w:footer="720" w:gutter="0"/>
          <w:cols w:space="720"/>
        </w:sectPr>
      </w:pP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95"/>
        </w:tabs>
        <w:spacing w:before="67"/>
        <w:ind w:left="1094" w:hanging="233"/>
        <w:rPr>
          <w:sz w:val="28"/>
        </w:rPr>
      </w:pPr>
      <w:r>
        <w:rPr>
          <w:sz w:val="28"/>
        </w:rPr>
        <w:lastRenderedPageBreak/>
        <w:t xml:space="preserve">расширить границы свободы для подростка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сузить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124"/>
        </w:tabs>
        <w:spacing w:before="51" w:line="276" w:lineRule="auto"/>
        <w:ind w:right="846" w:firstLine="0"/>
        <w:rPr>
          <w:sz w:val="28"/>
        </w:rPr>
      </w:pPr>
      <w:r>
        <w:rPr>
          <w:sz w:val="28"/>
        </w:rPr>
        <w:t xml:space="preserve">усилить нравоучения и ужесточить правила </w:t>
      </w:r>
      <w:r>
        <w:rPr>
          <w:b/>
          <w:i/>
          <w:sz w:val="28"/>
        </w:rPr>
        <w:t xml:space="preserve">или </w:t>
      </w:r>
      <w:r>
        <w:rPr>
          <w:sz w:val="28"/>
        </w:rPr>
        <w:t>увеличить помощь и поддержку;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line="278" w:lineRule="auto"/>
        <w:ind w:right="843" w:firstLine="0"/>
        <w:rPr>
          <w:sz w:val="28"/>
        </w:rPr>
      </w:pPr>
      <w:r>
        <w:rPr>
          <w:sz w:val="28"/>
        </w:rPr>
        <w:t xml:space="preserve">давить на ребенка своим авторитетом </w:t>
      </w:r>
      <w:r>
        <w:rPr>
          <w:b/>
          <w:i/>
          <w:sz w:val="28"/>
        </w:rPr>
        <w:t xml:space="preserve">или </w:t>
      </w:r>
      <w:r>
        <w:rPr>
          <w:sz w:val="28"/>
        </w:rPr>
        <w:t>выслушивать и учитывать мнение подростка, основанное на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аргументах;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74"/>
        </w:tabs>
        <w:spacing w:line="276" w:lineRule="auto"/>
        <w:ind w:right="842" w:firstLine="0"/>
        <w:rPr>
          <w:sz w:val="28"/>
        </w:rPr>
      </w:pPr>
      <w:r>
        <w:rPr>
          <w:sz w:val="28"/>
        </w:rPr>
        <w:t xml:space="preserve">формулировать правила для подростка в виде жестких требований </w:t>
      </w:r>
      <w:r>
        <w:rPr>
          <w:b/>
          <w:i/>
          <w:sz w:val="28"/>
        </w:rPr>
        <w:t xml:space="preserve">или </w:t>
      </w:r>
      <w:r>
        <w:rPr>
          <w:sz w:val="28"/>
        </w:rPr>
        <w:t>в виде совета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предостережения;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279"/>
          <w:tab w:val="left" w:pos="1280"/>
          <w:tab w:val="left" w:pos="2387"/>
          <w:tab w:val="left" w:pos="4049"/>
          <w:tab w:val="left" w:pos="4608"/>
          <w:tab w:val="left" w:pos="6670"/>
          <w:tab w:val="left" w:pos="7450"/>
          <w:tab w:val="left" w:pos="8983"/>
        </w:tabs>
        <w:spacing w:line="278" w:lineRule="auto"/>
        <w:ind w:right="843" w:firstLine="0"/>
        <w:rPr>
          <w:sz w:val="28"/>
        </w:rPr>
      </w:pPr>
      <w:r>
        <w:rPr>
          <w:sz w:val="28"/>
        </w:rPr>
        <w:t>строго</w:t>
      </w:r>
      <w:r>
        <w:rPr>
          <w:sz w:val="28"/>
        </w:rPr>
        <w:tab/>
        <w:t>наказывать</w:t>
      </w:r>
      <w:r>
        <w:rPr>
          <w:sz w:val="28"/>
        </w:rPr>
        <w:tab/>
        <w:t>за</w:t>
      </w:r>
      <w:r>
        <w:rPr>
          <w:sz w:val="28"/>
        </w:rPr>
        <w:tab/>
        <w:t>непослушание</w:t>
      </w:r>
      <w:r>
        <w:rPr>
          <w:sz w:val="28"/>
        </w:rPr>
        <w:tab/>
      </w:r>
      <w:r>
        <w:rPr>
          <w:b/>
          <w:i/>
          <w:sz w:val="28"/>
        </w:rPr>
        <w:t>или</w:t>
      </w:r>
      <w:r>
        <w:rPr>
          <w:b/>
          <w:i/>
          <w:sz w:val="28"/>
        </w:rPr>
        <w:tab/>
      </w:r>
      <w:r>
        <w:rPr>
          <w:sz w:val="28"/>
        </w:rPr>
        <w:t>объяснять</w:t>
      </w:r>
      <w:r>
        <w:rPr>
          <w:sz w:val="28"/>
        </w:rPr>
        <w:tab/>
      </w:r>
      <w:r>
        <w:rPr>
          <w:spacing w:val="-3"/>
          <w:sz w:val="28"/>
        </w:rPr>
        <w:t xml:space="preserve">подростку </w:t>
      </w:r>
      <w:r>
        <w:rPr>
          <w:sz w:val="28"/>
        </w:rPr>
        <w:t>необходимость 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86"/>
        </w:tabs>
        <w:spacing w:line="276" w:lineRule="auto"/>
        <w:ind w:right="844" w:firstLine="0"/>
        <w:rPr>
          <w:sz w:val="28"/>
        </w:rPr>
      </w:pPr>
      <w:r>
        <w:rPr>
          <w:sz w:val="28"/>
        </w:rPr>
        <w:t xml:space="preserve">советоваться </w:t>
      </w:r>
      <w:r>
        <w:rPr>
          <w:b/>
          <w:i/>
          <w:sz w:val="28"/>
        </w:rPr>
        <w:t xml:space="preserve">или </w:t>
      </w:r>
      <w:r>
        <w:rPr>
          <w:sz w:val="28"/>
        </w:rPr>
        <w:t>не советоваться с подростком по различным вопросам организации досуга в семье, быта, 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110"/>
        </w:tabs>
        <w:spacing w:line="276" w:lineRule="auto"/>
        <w:ind w:right="846" w:firstLine="0"/>
        <w:rPr>
          <w:sz w:val="28"/>
        </w:rPr>
      </w:pPr>
      <w:r>
        <w:rPr>
          <w:sz w:val="28"/>
        </w:rPr>
        <w:t xml:space="preserve">безоговорочно подчинять себе подростка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предоставлять ему право самому 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43"/>
        </w:tabs>
        <w:spacing w:line="276" w:lineRule="auto"/>
        <w:ind w:right="845" w:firstLine="0"/>
        <w:rPr>
          <w:sz w:val="28"/>
        </w:rPr>
      </w:pPr>
      <w:r>
        <w:rPr>
          <w:sz w:val="28"/>
        </w:rPr>
        <w:t xml:space="preserve">подчинить все время подростка учебе </w:t>
      </w:r>
      <w:r>
        <w:rPr>
          <w:b/>
          <w:i/>
          <w:sz w:val="28"/>
        </w:rPr>
        <w:t xml:space="preserve">или </w:t>
      </w:r>
      <w:r>
        <w:rPr>
          <w:sz w:val="28"/>
        </w:rPr>
        <w:t>предоставлять ему личное время для любимых занятий и общения 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ind w:left="1025"/>
        <w:rPr>
          <w:sz w:val="28"/>
        </w:rPr>
      </w:pPr>
      <w:r>
        <w:rPr>
          <w:sz w:val="28"/>
        </w:rPr>
        <w:t xml:space="preserve">сравнивать подростка с его сверстниками </w:t>
      </w:r>
      <w:r>
        <w:rPr>
          <w:b/>
          <w:i/>
          <w:sz w:val="28"/>
        </w:rPr>
        <w:t xml:space="preserve">или </w:t>
      </w:r>
      <w:r>
        <w:rPr>
          <w:sz w:val="28"/>
        </w:rPr>
        <w:t>с ним самим</w:t>
      </w:r>
      <w:r>
        <w:rPr>
          <w:spacing w:val="-8"/>
          <w:sz w:val="28"/>
        </w:rPr>
        <w:t xml:space="preserve"> </w:t>
      </w:r>
      <w:r>
        <w:rPr>
          <w:sz w:val="28"/>
        </w:rPr>
        <w:t>прежним;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35"/>
        <w:ind w:left="1025"/>
        <w:rPr>
          <w:sz w:val="28"/>
        </w:rPr>
      </w:pPr>
      <w:r>
        <w:rPr>
          <w:sz w:val="28"/>
        </w:rPr>
        <w:t xml:space="preserve">опекать подростка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доверять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ему.</w:t>
      </w:r>
    </w:p>
    <w:p w:rsidR="00CE6296" w:rsidRDefault="00CE6296" w:rsidP="00CE6296">
      <w:pPr>
        <w:spacing w:before="48"/>
        <w:ind w:left="862" w:right="842" w:firstLine="707"/>
        <w:jc w:val="both"/>
        <w:rPr>
          <w:i/>
          <w:sz w:val="28"/>
        </w:rPr>
      </w:pPr>
      <w:r>
        <w:rPr>
          <w:i/>
          <w:sz w:val="28"/>
        </w:rPr>
        <w:t>Ведущий предоставляет информацию о возможных поведенческих реакциях, выражающих негативное отношение к взрослому и обусловленных переживанием подростком возрастного кризиса</w:t>
      </w:r>
      <w:r>
        <w:rPr>
          <w:sz w:val="28"/>
        </w:rPr>
        <w:t>: реакции оппозиции (демонстративных действиях негативного характера), реакции отказа (неподчинении требованиям взрослых), реакции изоляции (стремлении избежать нежелательных контактов)</w:t>
      </w:r>
      <w:r>
        <w:rPr>
          <w:i/>
          <w:sz w:val="28"/>
        </w:rPr>
        <w:t>.</w:t>
      </w:r>
    </w:p>
    <w:p w:rsidR="00CE6296" w:rsidRDefault="00CE6296" w:rsidP="00CE6296">
      <w:pPr>
        <w:spacing w:before="1"/>
        <w:ind w:left="1570"/>
        <w:jc w:val="both"/>
        <w:rPr>
          <w:i/>
          <w:sz w:val="28"/>
        </w:rPr>
      </w:pPr>
      <w:r>
        <w:rPr>
          <w:i/>
          <w:sz w:val="28"/>
        </w:rPr>
        <w:t>Затем ведущий формулирует вопросы для обсуждения с родителями.</w:t>
      </w:r>
    </w:p>
    <w:p w:rsidR="00CE6296" w:rsidRDefault="00CE6296" w:rsidP="00CE6296">
      <w:pPr>
        <w:pStyle w:val="a3"/>
        <w:spacing w:before="48" w:line="276" w:lineRule="auto"/>
        <w:ind w:right="851" w:firstLine="707"/>
        <w:jc w:val="both"/>
      </w:pPr>
      <w:r>
        <w:t xml:space="preserve">Как вы думаете, на что должна </w:t>
      </w:r>
      <w:proofErr w:type="gramStart"/>
      <w:r>
        <w:t>быть</w:t>
      </w:r>
      <w:proofErr w:type="gramEnd"/>
      <w:r>
        <w:t xml:space="preserve"> прежде всего направлена поддержка со стороны родителей: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1"/>
        <w:ind w:left="1025"/>
        <w:rPr>
          <w:sz w:val="28"/>
        </w:rPr>
      </w:pPr>
      <w:r>
        <w:rPr>
          <w:sz w:val="28"/>
        </w:rPr>
        <w:t>если подросток существенно теряет 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48"/>
        <w:ind w:left="1025"/>
        <w:rPr>
          <w:sz w:val="28"/>
        </w:rPr>
      </w:pPr>
      <w:r>
        <w:rPr>
          <w:sz w:val="28"/>
        </w:rPr>
        <w:t>если у подростка часто случаются перепады в настроении и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самочувствии?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33"/>
        </w:tabs>
        <w:spacing w:before="47" w:line="278" w:lineRule="auto"/>
        <w:ind w:right="853" w:firstLine="0"/>
        <w:rPr>
          <w:sz w:val="28"/>
        </w:rPr>
      </w:pPr>
      <w:r>
        <w:rPr>
          <w:sz w:val="28"/>
        </w:rPr>
        <w:t>если подростку не нравится его внешность, и он очень переживает по этому поводу?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line="317" w:lineRule="exact"/>
        <w:ind w:left="1025"/>
        <w:rPr>
          <w:sz w:val="28"/>
        </w:rPr>
      </w:pPr>
      <w:r>
        <w:rPr>
          <w:sz w:val="28"/>
        </w:rPr>
        <w:t>если подросток не имеет друзей среди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сверстников?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43"/>
        </w:tabs>
        <w:spacing w:before="48" w:line="276" w:lineRule="auto"/>
        <w:ind w:right="848" w:firstLine="0"/>
        <w:rPr>
          <w:sz w:val="28"/>
        </w:rPr>
      </w:pPr>
      <w:r>
        <w:rPr>
          <w:sz w:val="28"/>
        </w:rPr>
        <w:t>если подросток склонен к стихийно-групповому общению со сверстниками и слишком много времени проводит вне</w:t>
      </w:r>
      <w:r>
        <w:rPr>
          <w:spacing w:val="-4"/>
          <w:sz w:val="28"/>
        </w:rPr>
        <w:t xml:space="preserve"> </w:t>
      </w:r>
      <w:r>
        <w:rPr>
          <w:sz w:val="28"/>
        </w:rPr>
        <w:t>дома?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38"/>
        </w:tabs>
        <w:spacing w:before="1" w:line="276" w:lineRule="auto"/>
        <w:ind w:right="852" w:firstLine="0"/>
        <w:rPr>
          <w:sz w:val="28"/>
        </w:rPr>
      </w:pPr>
      <w:r>
        <w:rPr>
          <w:sz w:val="28"/>
        </w:rPr>
        <w:t>если подросток часто меняет свои интересы и соответствующие им занятия в кружках и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секциях?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35"/>
        </w:tabs>
        <w:spacing w:line="278" w:lineRule="auto"/>
        <w:ind w:right="851" w:firstLine="0"/>
        <w:rPr>
          <w:sz w:val="28"/>
        </w:rPr>
      </w:pPr>
      <w:r>
        <w:rPr>
          <w:sz w:val="28"/>
        </w:rPr>
        <w:t>если подросток склонен к катастрофическому восприятию жизни и самого себя?</w:t>
      </w:r>
    </w:p>
    <w:p w:rsidR="00CE6296" w:rsidRDefault="00CE6296" w:rsidP="00CE6296">
      <w:pPr>
        <w:pStyle w:val="a3"/>
        <w:tabs>
          <w:tab w:val="left" w:pos="2891"/>
          <w:tab w:val="left" w:pos="4231"/>
          <w:tab w:val="left" w:pos="5130"/>
          <w:tab w:val="left" w:pos="6604"/>
          <w:tab w:val="left" w:pos="8062"/>
          <w:tab w:val="left" w:pos="8434"/>
          <w:tab w:val="left" w:pos="9962"/>
        </w:tabs>
        <w:spacing w:line="276" w:lineRule="auto"/>
        <w:ind w:right="852" w:firstLine="698"/>
      </w:pPr>
      <w:r>
        <w:t>Ведущий</w:t>
      </w:r>
      <w:r>
        <w:tab/>
        <w:t>подводит</w:t>
      </w:r>
      <w:r>
        <w:tab/>
        <w:t>итоги</w:t>
      </w:r>
      <w:r>
        <w:tab/>
        <w:t>групповой</w:t>
      </w:r>
      <w:r>
        <w:tab/>
        <w:t>дискуссии</w:t>
      </w:r>
      <w:r>
        <w:tab/>
        <w:t>и</w:t>
      </w:r>
      <w:r>
        <w:tab/>
        <w:t>предлагает</w:t>
      </w:r>
      <w:r>
        <w:tab/>
      </w:r>
      <w:r>
        <w:rPr>
          <w:spacing w:val="-9"/>
        </w:rPr>
        <w:t xml:space="preserve">ее </w:t>
      </w:r>
      <w:r>
        <w:t>участникам ответить на</w:t>
      </w:r>
      <w:r>
        <w:rPr>
          <w:spacing w:val="-5"/>
        </w:rPr>
        <w:t xml:space="preserve"> </w:t>
      </w:r>
      <w:r>
        <w:t>вопрос:</w:t>
      </w:r>
    </w:p>
    <w:p w:rsidR="00CE6296" w:rsidRDefault="00CE6296" w:rsidP="00CE6296">
      <w:pPr>
        <w:sectPr w:rsidR="00CE6296">
          <w:pgSz w:w="11910" w:h="16840"/>
          <w:pgMar w:top="1040" w:right="0" w:bottom="280" w:left="840" w:header="720" w:footer="720" w:gutter="0"/>
          <w:cols w:space="720"/>
        </w:sectPr>
      </w:pPr>
    </w:p>
    <w:p w:rsidR="00CE6296" w:rsidRDefault="00CE6296" w:rsidP="00CE6296">
      <w:pPr>
        <w:pStyle w:val="a3"/>
        <w:spacing w:before="67"/>
        <w:ind w:left="931"/>
      </w:pPr>
      <w:r>
        <w:lastRenderedPageBreak/>
        <w:t>«Как я помогу моему ребенку полноценно прожить подростковый возраст».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51"/>
        <w:ind w:left="1025"/>
        <w:rPr>
          <w:sz w:val="28"/>
        </w:rPr>
      </w:pPr>
      <w:r>
        <w:rPr>
          <w:sz w:val="28"/>
        </w:rPr>
        <w:t>ответы фиксируются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ватмане.</w:t>
      </w:r>
    </w:p>
    <w:p w:rsidR="00CE6296" w:rsidRDefault="00CE6296" w:rsidP="00CE6296">
      <w:pPr>
        <w:pStyle w:val="Heading3"/>
        <w:spacing w:before="52" w:line="319" w:lineRule="exact"/>
      </w:pPr>
      <w:r>
        <w:t>ЗАКЛЮЧИТЕЛЬНАЯ ЧАСТЬ</w:t>
      </w:r>
    </w:p>
    <w:p w:rsidR="00CE6296" w:rsidRDefault="00CE6296" w:rsidP="00CE6296">
      <w:pPr>
        <w:pStyle w:val="a3"/>
        <w:spacing w:line="276" w:lineRule="auto"/>
        <w:ind w:right="842" w:firstLine="707"/>
        <w:jc w:val="both"/>
      </w:pPr>
      <w:r>
        <w:rPr>
          <w:i/>
        </w:rPr>
        <w:t xml:space="preserve">Заключительное слово ведущего: </w:t>
      </w:r>
      <w:r>
        <w:t xml:space="preserve">трудности подросткового возраста вызваны еще и тем, что современное общество не дает подростку таких форм самоутверждения и проявления чувства взрослости, которые были бы адекватны его потребностям. Именно поэтому кризис </w:t>
      </w:r>
      <w:proofErr w:type="gramStart"/>
      <w:r>
        <w:t>подросткового</w:t>
      </w:r>
      <w:proofErr w:type="gramEnd"/>
      <w:r>
        <w:t xml:space="preserve"> возраста – самый продолжительный из всех предшествующих возрастных кризисов. В современном социуме нет такого места, где бы подросток был  бы полностью «уместен». Если младенца естественно представить себе на руках матери или в кроватке, малыша до трех лет – играющим в кубики или в песочек, дошкольника – с куклой или с машинкой, младшего школьника – в классе на уроке, то где идеальное место подростку? На этот вопрос трудно найти общий для всех ответ. В этой непростой ситуации велика роль эмоциональной поддержки и действенной помощи подростку в</w:t>
      </w:r>
      <w:r>
        <w:rPr>
          <w:spacing w:val="-19"/>
        </w:rPr>
        <w:t xml:space="preserve"> </w:t>
      </w:r>
      <w:r>
        <w:t>семье.</w:t>
      </w:r>
    </w:p>
    <w:p w:rsidR="00CE6296" w:rsidRDefault="00CE6296" w:rsidP="00CE6296">
      <w:pPr>
        <w:pStyle w:val="Heading3"/>
        <w:spacing w:before="72"/>
      </w:pPr>
      <w:r>
        <w:t>Старшая ступень образования (10-11 классы)</w:t>
      </w:r>
    </w:p>
    <w:p w:rsidR="00CE6296" w:rsidRDefault="00CE6296" w:rsidP="00CE6296">
      <w:pPr>
        <w:spacing w:before="51"/>
        <w:ind w:left="862" w:right="2077"/>
        <w:rPr>
          <w:b/>
          <w:sz w:val="40"/>
        </w:rPr>
      </w:pPr>
      <w:r>
        <w:rPr>
          <w:b/>
          <w:sz w:val="40"/>
        </w:rPr>
        <w:t>Тема 1 «Психофизиологические особенности развития старшеклассника»</w:t>
      </w:r>
    </w:p>
    <w:p w:rsidR="00CE6296" w:rsidRDefault="00CE6296" w:rsidP="00CE6296">
      <w:pPr>
        <w:pStyle w:val="a3"/>
        <w:spacing w:line="276" w:lineRule="auto"/>
        <w:ind w:right="886"/>
      </w:pPr>
      <w:r>
        <w:rPr>
          <w:b/>
        </w:rPr>
        <w:t xml:space="preserve">Цель: </w:t>
      </w:r>
      <w:r>
        <w:t>осознание родителями своих возможностей в создании благоприятных условий для развития старшеклассников.</w:t>
      </w:r>
    </w:p>
    <w:p w:rsidR="00CE6296" w:rsidRDefault="00CE6296" w:rsidP="00CE6296">
      <w:pPr>
        <w:pStyle w:val="Heading3"/>
      </w:pPr>
      <w:r>
        <w:t>Задачи: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183"/>
          <w:tab w:val="left" w:pos="1184"/>
          <w:tab w:val="left" w:pos="2767"/>
          <w:tab w:val="left" w:pos="4227"/>
          <w:tab w:val="left" w:pos="4577"/>
          <w:tab w:val="left" w:pos="6906"/>
          <w:tab w:val="left" w:pos="8722"/>
        </w:tabs>
        <w:spacing w:before="41" w:line="278" w:lineRule="auto"/>
        <w:ind w:right="850" w:firstLine="0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родителей</w:t>
      </w:r>
      <w:r>
        <w:rPr>
          <w:sz w:val="28"/>
        </w:rPr>
        <w:tab/>
        <w:t>с</w:t>
      </w:r>
      <w:r>
        <w:rPr>
          <w:sz w:val="28"/>
        </w:rPr>
        <w:tab/>
        <w:t>психологическим</w:t>
      </w:r>
      <w:r>
        <w:rPr>
          <w:sz w:val="28"/>
        </w:rPr>
        <w:tab/>
        <w:t>содержанием</w:t>
      </w:r>
      <w:r>
        <w:rPr>
          <w:sz w:val="28"/>
        </w:rPr>
        <w:tab/>
      </w:r>
      <w:r>
        <w:rPr>
          <w:spacing w:val="-3"/>
          <w:sz w:val="28"/>
        </w:rPr>
        <w:t xml:space="preserve">юношеского </w:t>
      </w:r>
      <w:r>
        <w:rPr>
          <w:sz w:val="28"/>
        </w:rPr>
        <w:t>возраста;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107"/>
        </w:tabs>
        <w:spacing w:line="276" w:lineRule="auto"/>
        <w:ind w:right="844" w:firstLine="0"/>
        <w:rPr>
          <w:sz w:val="28"/>
        </w:rPr>
      </w:pPr>
      <w:proofErr w:type="spellStart"/>
      <w:r>
        <w:rPr>
          <w:sz w:val="28"/>
        </w:rPr>
        <w:t>фасилитация</w:t>
      </w:r>
      <w:proofErr w:type="spellEnd"/>
      <w:r>
        <w:rPr>
          <w:sz w:val="28"/>
        </w:rPr>
        <w:t xml:space="preserve"> выбора родителями способов поддержки детей в старшем 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возрасте.</w:t>
      </w:r>
    </w:p>
    <w:p w:rsidR="00CE6296" w:rsidRDefault="00CE6296" w:rsidP="00CE6296">
      <w:pPr>
        <w:pStyle w:val="a3"/>
      </w:pPr>
      <w:r>
        <w:rPr>
          <w:b/>
        </w:rPr>
        <w:t xml:space="preserve">Материалы: </w:t>
      </w:r>
      <w:proofErr w:type="spellStart"/>
      <w:r>
        <w:t>мультимедийный</w:t>
      </w:r>
      <w:proofErr w:type="spellEnd"/>
      <w:r>
        <w:t xml:space="preserve"> проектор, </w:t>
      </w:r>
      <w:proofErr w:type="spellStart"/>
      <w:r>
        <w:t>бедже</w:t>
      </w:r>
      <w:proofErr w:type="spellEnd"/>
      <w:r>
        <w:t>, ручки, бумага.</w:t>
      </w:r>
    </w:p>
    <w:p w:rsidR="00CE6296" w:rsidRDefault="00CE6296" w:rsidP="00CE6296">
      <w:pPr>
        <w:pStyle w:val="Heading3"/>
        <w:spacing w:before="49" w:line="319" w:lineRule="exact"/>
      </w:pPr>
      <w:r>
        <w:t>ВВОДНАЯ ЧАСТЬ</w:t>
      </w:r>
    </w:p>
    <w:p w:rsidR="00CE6296" w:rsidRDefault="00CE6296" w:rsidP="00CE6296">
      <w:pPr>
        <w:pStyle w:val="a3"/>
        <w:spacing w:line="276" w:lineRule="auto"/>
        <w:ind w:right="844" w:firstLine="707"/>
        <w:jc w:val="both"/>
      </w:pPr>
      <w:proofErr w:type="gramStart"/>
      <w:r>
        <w:rPr>
          <w:i/>
        </w:rPr>
        <w:t>Вступительное слово ведущего</w:t>
      </w:r>
      <w:r>
        <w:t>: учебно-профессиональная деятельность как ведущая в старшем школьном возрасте, формирование психологической готовности к профессиональному и личностному самоопределению, образование ценностных ориентаций как устойчивого свойства личности, становление мировоззрения, возникновение жизненного плана, мотивы самоутверждения и саморазвития как ведущие, развитие самосознания старшеклассника, осознании себя, своих особенностей, возможностей, достоинств, недостатков, роль самооценки и притязаний личности, открытие своего внутреннего мира, первая любовь и чувство</w:t>
      </w:r>
      <w:proofErr w:type="gramEnd"/>
      <w:r>
        <w:t xml:space="preserve"> одиночества как личностные новообразования</w:t>
      </w:r>
      <w:r>
        <w:rPr>
          <w:spacing w:val="-6"/>
        </w:rPr>
        <w:t xml:space="preserve"> </w:t>
      </w:r>
      <w:r>
        <w:t>возраста.</w:t>
      </w:r>
    </w:p>
    <w:p w:rsidR="00CE6296" w:rsidRDefault="00CE6296" w:rsidP="00CE6296">
      <w:pPr>
        <w:pStyle w:val="Heading3"/>
        <w:spacing w:before="202" w:line="319" w:lineRule="exact"/>
      </w:pPr>
      <w:r>
        <w:t>ОСНОВНАЯ ЧАСТЬ</w:t>
      </w:r>
    </w:p>
    <w:p w:rsidR="00CE6296" w:rsidRDefault="00CE6296" w:rsidP="00CE6296">
      <w:pPr>
        <w:tabs>
          <w:tab w:val="left" w:pos="2871"/>
          <w:tab w:val="left" w:pos="4503"/>
          <w:tab w:val="left" w:pos="6071"/>
          <w:tab w:val="left" w:pos="8573"/>
          <w:tab w:val="left" w:pos="9820"/>
        </w:tabs>
        <w:spacing w:line="278" w:lineRule="auto"/>
        <w:ind w:left="862" w:right="848" w:firstLine="707"/>
        <w:rPr>
          <w:i/>
          <w:sz w:val="28"/>
        </w:rPr>
      </w:pPr>
      <w:r>
        <w:rPr>
          <w:i/>
          <w:sz w:val="28"/>
        </w:rPr>
        <w:t>Ведущий</w:t>
      </w:r>
      <w:r>
        <w:rPr>
          <w:i/>
          <w:sz w:val="28"/>
        </w:rPr>
        <w:tab/>
        <w:t>предлагает</w:t>
      </w:r>
      <w:r>
        <w:rPr>
          <w:i/>
          <w:sz w:val="28"/>
        </w:rPr>
        <w:tab/>
        <w:t>родителям</w:t>
      </w:r>
      <w:r>
        <w:rPr>
          <w:i/>
          <w:sz w:val="28"/>
        </w:rPr>
        <w:tab/>
        <w:t>старшеклассников</w:t>
      </w:r>
      <w:r>
        <w:rPr>
          <w:i/>
          <w:sz w:val="28"/>
        </w:rPr>
        <w:tab/>
        <w:t>вопросы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для </w:t>
      </w:r>
      <w:r>
        <w:rPr>
          <w:i/>
          <w:sz w:val="28"/>
        </w:rPr>
        <w:t>обсуждения:</w:t>
      </w:r>
    </w:p>
    <w:p w:rsidR="00CE6296" w:rsidRDefault="00CE6296" w:rsidP="00CE6296">
      <w:pPr>
        <w:pStyle w:val="a5"/>
        <w:numPr>
          <w:ilvl w:val="0"/>
          <w:numId w:val="6"/>
        </w:numPr>
        <w:tabs>
          <w:tab w:val="left" w:pos="1168"/>
        </w:tabs>
        <w:spacing w:line="317" w:lineRule="exact"/>
        <w:ind w:hanging="306"/>
        <w:rPr>
          <w:sz w:val="28"/>
        </w:rPr>
      </w:pPr>
      <w:r>
        <w:rPr>
          <w:sz w:val="28"/>
        </w:rPr>
        <w:lastRenderedPageBreak/>
        <w:t>что отличает, на ваш взгляд, старшего школьника от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подростка?</w:t>
      </w:r>
    </w:p>
    <w:p w:rsidR="00CE6296" w:rsidRDefault="00CE6296" w:rsidP="00CE6296">
      <w:pPr>
        <w:pStyle w:val="a5"/>
        <w:numPr>
          <w:ilvl w:val="0"/>
          <w:numId w:val="6"/>
        </w:numPr>
        <w:tabs>
          <w:tab w:val="left" w:pos="1181"/>
        </w:tabs>
        <w:spacing w:before="46" w:line="276" w:lineRule="auto"/>
        <w:ind w:left="862" w:right="853" w:firstLine="0"/>
        <w:rPr>
          <w:sz w:val="28"/>
        </w:rPr>
      </w:pPr>
      <w:r>
        <w:rPr>
          <w:sz w:val="28"/>
        </w:rPr>
        <w:t>на чем, по вашему мнению, основывается готовность выпускников школы к выбору профессии и 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жизни?</w:t>
      </w:r>
    </w:p>
    <w:p w:rsidR="00CE6296" w:rsidRDefault="00CE6296" w:rsidP="00CE6296">
      <w:pPr>
        <w:pStyle w:val="a5"/>
        <w:numPr>
          <w:ilvl w:val="0"/>
          <w:numId w:val="6"/>
        </w:numPr>
        <w:tabs>
          <w:tab w:val="left" w:pos="1284"/>
        </w:tabs>
        <w:spacing w:before="1" w:line="276" w:lineRule="auto"/>
        <w:ind w:left="862" w:right="848" w:firstLine="0"/>
        <w:rPr>
          <w:sz w:val="28"/>
        </w:rPr>
      </w:pPr>
      <w:r>
        <w:rPr>
          <w:sz w:val="28"/>
        </w:rPr>
        <w:t>как вы думаете, какую роль играют общечеловеческие и семейные ценности в становлении мировоззрения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старшеклассников?</w:t>
      </w:r>
    </w:p>
    <w:p w:rsidR="00CE6296" w:rsidRDefault="00CE6296" w:rsidP="00CE6296">
      <w:pPr>
        <w:pStyle w:val="a5"/>
        <w:numPr>
          <w:ilvl w:val="0"/>
          <w:numId w:val="6"/>
        </w:numPr>
        <w:tabs>
          <w:tab w:val="left" w:pos="1168"/>
        </w:tabs>
        <w:spacing w:line="321" w:lineRule="exact"/>
        <w:ind w:hanging="306"/>
        <w:rPr>
          <w:sz w:val="28"/>
        </w:rPr>
      </w:pPr>
      <w:r>
        <w:rPr>
          <w:sz w:val="28"/>
        </w:rPr>
        <w:t>какие способы самоутверждения вы могли бы посоветовать своим</w:t>
      </w:r>
      <w:r>
        <w:rPr>
          <w:spacing w:val="-20"/>
          <w:sz w:val="28"/>
        </w:rPr>
        <w:t xml:space="preserve"> </w:t>
      </w:r>
      <w:r>
        <w:rPr>
          <w:sz w:val="28"/>
        </w:rPr>
        <w:t>детям?</w:t>
      </w:r>
    </w:p>
    <w:p w:rsidR="00CE6296" w:rsidRDefault="00CE6296" w:rsidP="00CE6296">
      <w:pPr>
        <w:pStyle w:val="a5"/>
        <w:numPr>
          <w:ilvl w:val="0"/>
          <w:numId w:val="6"/>
        </w:numPr>
        <w:tabs>
          <w:tab w:val="left" w:pos="1207"/>
        </w:tabs>
        <w:spacing w:before="48" w:line="278" w:lineRule="auto"/>
        <w:ind w:left="862" w:right="853" w:firstLine="0"/>
        <w:rPr>
          <w:sz w:val="28"/>
        </w:rPr>
      </w:pPr>
      <w:r>
        <w:rPr>
          <w:sz w:val="28"/>
        </w:rPr>
        <w:t>какую роль в развитии старшеклассников, на ваш взгляд, играют первая любовь и 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одиночества?</w:t>
      </w:r>
    </w:p>
    <w:p w:rsidR="00CE6296" w:rsidRDefault="00CE6296" w:rsidP="00CE6296">
      <w:pPr>
        <w:ind w:left="862" w:right="850" w:firstLine="707"/>
        <w:jc w:val="both"/>
        <w:rPr>
          <w:i/>
          <w:sz w:val="28"/>
        </w:rPr>
      </w:pPr>
      <w:r>
        <w:rPr>
          <w:i/>
          <w:sz w:val="28"/>
        </w:rPr>
        <w:t>Ведущий предлагает дилеммы для обсуждения и аргументированного выбора родителями воспитательной стратегии по отношению к старшекласснику: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845" w:firstLine="0"/>
        <w:jc w:val="both"/>
        <w:rPr>
          <w:sz w:val="28"/>
        </w:rPr>
      </w:pPr>
      <w:r>
        <w:rPr>
          <w:sz w:val="28"/>
        </w:rPr>
        <w:t xml:space="preserve">расширить границы свободы для старшеклассника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сузить их, учитывая важность последних лет обучения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CE6296" w:rsidRDefault="00CE6296" w:rsidP="00CE6296">
      <w:pPr>
        <w:jc w:val="both"/>
        <w:rPr>
          <w:sz w:val="28"/>
        </w:rPr>
        <w:sectPr w:rsidR="00CE6296">
          <w:pgSz w:w="11910" w:h="16840"/>
          <w:pgMar w:top="1040" w:right="0" w:bottom="280" w:left="840" w:header="720" w:footer="720" w:gutter="0"/>
          <w:cols w:space="720"/>
        </w:sectPr>
      </w:pP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153"/>
        </w:tabs>
        <w:spacing w:before="67" w:line="278" w:lineRule="auto"/>
        <w:ind w:right="842" w:firstLine="0"/>
        <w:jc w:val="both"/>
        <w:rPr>
          <w:sz w:val="28"/>
        </w:rPr>
      </w:pPr>
      <w:r>
        <w:rPr>
          <w:sz w:val="28"/>
        </w:rPr>
        <w:lastRenderedPageBreak/>
        <w:t xml:space="preserve">усилить критику и нравоучения, ужесточить правила </w:t>
      </w:r>
      <w:r>
        <w:rPr>
          <w:b/>
          <w:i/>
          <w:sz w:val="28"/>
        </w:rPr>
        <w:t xml:space="preserve">или </w:t>
      </w:r>
      <w:r>
        <w:rPr>
          <w:sz w:val="28"/>
        </w:rPr>
        <w:t>увеличить помощь 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50"/>
        </w:tabs>
        <w:spacing w:line="276" w:lineRule="auto"/>
        <w:ind w:right="848" w:firstLine="0"/>
        <w:jc w:val="both"/>
        <w:rPr>
          <w:sz w:val="28"/>
        </w:rPr>
      </w:pPr>
      <w:r>
        <w:rPr>
          <w:sz w:val="28"/>
        </w:rPr>
        <w:t xml:space="preserve">давить на ребенка своим авторитетом, решать за него что, как и когда ему нужно делать </w:t>
      </w:r>
      <w:r>
        <w:rPr>
          <w:b/>
          <w:i/>
          <w:sz w:val="28"/>
        </w:rPr>
        <w:t xml:space="preserve">или </w:t>
      </w:r>
      <w:r>
        <w:rPr>
          <w:sz w:val="28"/>
        </w:rPr>
        <w:t>предоставить право ему самому принимать решение и 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71"/>
        </w:tabs>
        <w:ind w:left="1070" w:hanging="2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старшеклассника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виде</w:t>
      </w:r>
      <w:r>
        <w:rPr>
          <w:spacing w:val="44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44"/>
          <w:sz w:val="28"/>
        </w:rPr>
        <w:t xml:space="preserve"> </w:t>
      </w:r>
      <w:r>
        <w:rPr>
          <w:sz w:val="28"/>
        </w:rPr>
        <w:t>требований</w:t>
      </w:r>
    </w:p>
    <w:p w:rsidR="00CE6296" w:rsidRDefault="00CE6296" w:rsidP="00CE6296">
      <w:pPr>
        <w:pStyle w:val="a3"/>
        <w:spacing w:before="43"/>
        <w:jc w:val="both"/>
      </w:pPr>
      <w:r>
        <w:rPr>
          <w:b/>
          <w:i/>
        </w:rPr>
        <w:t xml:space="preserve">или </w:t>
      </w:r>
      <w:r>
        <w:t>в виде совета и предостережения;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57"/>
        </w:tabs>
        <w:spacing w:before="48" w:line="276" w:lineRule="auto"/>
        <w:ind w:right="842" w:firstLine="0"/>
        <w:jc w:val="both"/>
        <w:rPr>
          <w:sz w:val="28"/>
        </w:rPr>
      </w:pPr>
      <w:r>
        <w:rPr>
          <w:sz w:val="28"/>
        </w:rPr>
        <w:t xml:space="preserve">подчинить все время старшеклассника учебе, подготовке к сдаче ЕГЭ </w:t>
      </w:r>
      <w:r>
        <w:rPr>
          <w:b/>
          <w:i/>
          <w:sz w:val="28"/>
        </w:rPr>
        <w:t xml:space="preserve">или </w:t>
      </w:r>
      <w:r>
        <w:rPr>
          <w:sz w:val="28"/>
        </w:rPr>
        <w:t>предоставлять ему личное время для любимых занятий и общения со сверстниками;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1"/>
        <w:ind w:left="1025"/>
        <w:jc w:val="both"/>
        <w:rPr>
          <w:sz w:val="28"/>
        </w:rPr>
      </w:pPr>
      <w:r>
        <w:rPr>
          <w:sz w:val="28"/>
        </w:rPr>
        <w:t xml:space="preserve">сравнивать старшеклассника с его сверстниками </w:t>
      </w:r>
      <w:r>
        <w:rPr>
          <w:b/>
          <w:i/>
          <w:sz w:val="28"/>
        </w:rPr>
        <w:t xml:space="preserve">или </w:t>
      </w:r>
      <w:r>
        <w:rPr>
          <w:sz w:val="28"/>
        </w:rPr>
        <w:t>с ним самим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прежним;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50"/>
        <w:ind w:left="1025"/>
        <w:jc w:val="both"/>
        <w:rPr>
          <w:sz w:val="28"/>
        </w:rPr>
      </w:pPr>
      <w:r>
        <w:rPr>
          <w:sz w:val="28"/>
        </w:rPr>
        <w:t xml:space="preserve">опекать старшего школьника </w:t>
      </w:r>
      <w:r>
        <w:rPr>
          <w:b/>
          <w:i/>
          <w:sz w:val="28"/>
        </w:rPr>
        <w:t xml:space="preserve">или </w:t>
      </w:r>
      <w:r>
        <w:rPr>
          <w:sz w:val="28"/>
        </w:rPr>
        <w:t>доверять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ему;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before="47" w:line="276" w:lineRule="auto"/>
        <w:ind w:right="1373" w:firstLine="0"/>
        <w:jc w:val="both"/>
        <w:rPr>
          <w:sz w:val="28"/>
        </w:rPr>
      </w:pPr>
      <w:r>
        <w:rPr>
          <w:sz w:val="28"/>
        </w:rPr>
        <w:t xml:space="preserve">относиться к ошибке сына, дочери как катастрофе </w:t>
      </w:r>
      <w:r>
        <w:rPr>
          <w:b/>
          <w:i/>
          <w:sz w:val="28"/>
        </w:rPr>
        <w:t xml:space="preserve">или </w:t>
      </w:r>
      <w:r>
        <w:rPr>
          <w:sz w:val="28"/>
        </w:rPr>
        <w:t>как возможности для развития и 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успеха.</w:t>
      </w:r>
    </w:p>
    <w:p w:rsidR="00CE6296" w:rsidRDefault="00CE6296" w:rsidP="00CE6296">
      <w:pPr>
        <w:spacing w:line="278" w:lineRule="auto"/>
        <w:ind w:left="862" w:right="846" w:firstLine="707"/>
        <w:jc w:val="both"/>
        <w:rPr>
          <w:i/>
          <w:sz w:val="28"/>
        </w:rPr>
      </w:pPr>
      <w:r>
        <w:rPr>
          <w:i/>
          <w:sz w:val="28"/>
        </w:rPr>
        <w:t>Затем ведущий формулирует следующие вопросы для обсуждения с родителями.</w:t>
      </w:r>
    </w:p>
    <w:p w:rsidR="00CE6296" w:rsidRDefault="00CE6296" w:rsidP="00CE6296">
      <w:pPr>
        <w:pStyle w:val="a3"/>
        <w:spacing w:line="276" w:lineRule="auto"/>
        <w:ind w:right="851" w:firstLine="707"/>
        <w:jc w:val="both"/>
      </w:pPr>
      <w:r>
        <w:t xml:space="preserve">Как вы думаете, на что должна быть, прежде </w:t>
      </w:r>
      <w:proofErr w:type="gramStart"/>
      <w:r>
        <w:t>всего</w:t>
      </w:r>
      <w:proofErr w:type="gramEnd"/>
      <w:r>
        <w:t xml:space="preserve"> направлена поддержка со стороны родителей: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ind w:left="1025"/>
        <w:rPr>
          <w:sz w:val="28"/>
        </w:rPr>
      </w:pPr>
      <w:r>
        <w:rPr>
          <w:sz w:val="28"/>
        </w:rPr>
        <w:t>если старшеклассник существенно теряет 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31"/>
        </w:tabs>
        <w:spacing w:before="43" w:line="276" w:lineRule="auto"/>
        <w:ind w:right="847" w:firstLine="0"/>
        <w:rPr>
          <w:sz w:val="28"/>
        </w:rPr>
      </w:pPr>
      <w:r>
        <w:rPr>
          <w:sz w:val="28"/>
        </w:rPr>
        <w:t>если старшеклассник сомневается в выборе профиля обучения, профессии и образовательного маршрута после окончания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line="321" w:lineRule="exact"/>
        <w:ind w:left="1025"/>
        <w:rPr>
          <w:sz w:val="28"/>
        </w:rPr>
      </w:pPr>
      <w:r>
        <w:rPr>
          <w:sz w:val="28"/>
        </w:rPr>
        <w:t>если юноша или девушка переживают неразделенную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любовь?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209"/>
          <w:tab w:val="left" w:pos="1210"/>
        </w:tabs>
        <w:spacing w:before="50" w:line="276" w:lineRule="auto"/>
        <w:ind w:right="849" w:firstLine="0"/>
        <w:rPr>
          <w:sz w:val="28"/>
        </w:rPr>
      </w:pPr>
      <w:r>
        <w:rPr>
          <w:sz w:val="28"/>
        </w:rPr>
        <w:t>если ваш ребенок в юношеском возрасте склонен к катастрофическому восприятию жизни и самого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себя?</w:t>
      </w:r>
    </w:p>
    <w:p w:rsidR="00CE6296" w:rsidRDefault="00CE6296" w:rsidP="00CE6296">
      <w:pPr>
        <w:pStyle w:val="a5"/>
        <w:numPr>
          <w:ilvl w:val="0"/>
          <w:numId w:val="5"/>
        </w:numPr>
        <w:tabs>
          <w:tab w:val="left" w:pos="1026"/>
        </w:tabs>
        <w:spacing w:line="276" w:lineRule="auto"/>
        <w:ind w:right="846" w:firstLine="0"/>
        <w:rPr>
          <w:sz w:val="28"/>
        </w:rPr>
      </w:pPr>
      <w:r>
        <w:rPr>
          <w:sz w:val="28"/>
        </w:rPr>
        <w:t>если ваш ребенок – выпускник школы – очень боится итоговой аттестации и ставит на результаты ЕГЭ свою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жизнь?</w:t>
      </w:r>
    </w:p>
    <w:p w:rsidR="00CE6296" w:rsidRDefault="00CE6296" w:rsidP="00CE6296">
      <w:pPr>
        <w:pStyle w:val="Heading3"/>
        <w:spacing w:before="4" w:line="320" w:lineRule="exact"/>
        <w:jc w:val="both"/>
      </w:pPr>
      <w:r>
        <w:t>ЗАКЛЮЧИТЕЛЬНАЯ ЧАСТЬ</w:t>
      </w:r>
    </w:p>
    <w:p w:rsidR="00CE6296" w:rsidRDefault="00CE6296" w:rsidP="00CE6296">
      <w:pPr>
        <w:pStyle w:val="a3"/>
        <w:ind w:right="844" w:firstLine="707"/>
        <w:jc w:val="both"/>
      </w:pPr>
      <w:r>
        <w:rPr>
          <w:i/>
        </w:rPr>
        <w:t xml:space="preserve">Заключительное слово ведущего: </w:t>
      </w:r>
      <w:r>
        <w:t xml:space="preserve">таким образом, старший школьный возраст чувствителен к освоению своего внутреннего мира, ему свойственны поиски перспективы жизненного пути, развитие чувства ответственности, стремление управлять собой, обогащение эмоциональной сферы. Юность – не пассивный объект обучения и воспитания, а самостоятельный субъект деятельности, подход к ней может быть только личностным, в духе сотрудничества. В связи с развитием самосознания у старшеклассников возникает стремление к доверительности во взаимодействии с окружающими людьми. Юношеская мечта о любви выражает, прежде всего, потребность в эмоциональном контакте, понимании, душевной близости. Доверительность становится качеством общения </w:t>
      </w:r>
      <w:proofErr w:type="gramStart"/>
      <w:r>
        <w:t>со</w:t>
      </w:r>
      <w:proofErr w:type="gramEnd"/>
      <w:r>
        <w:t xml:space="preserve"> взрослыми, а </w:t>
      </w:r>
      <w:proofErr w:type="spellStart"/>
      <w:r>
        <w:t>исповедальность</w:t>
      </w:r>
      <w:proofErr w:type="spellEnd"/>
      <w:r>
        <w:t xml:space="preserve"> — со сверстниками, что в первую очередь предполагает понимание и глубокое самораскрытие. К культуре отношений взаимопонимания и сотрудничества во многом юноши и девушки приобщаются в своей</w:t>
      </w:r>
      <w:r>
        <w:rPr>
          <w:spacing w:val="-8"/>
        </w:rPr>
        <w:t xml:space="preserve"> </w:t>
      </w:r>
      <w:r>
        <w:t>семье.</w:t>
      </w:r>
    </w:p>
    <w:p w:rsidR="00CE6296" w:rsidRDefault="00CE6296" w:rsidP="00CE6296">
      <w:pPr>
        <w:jc w:val="both"/>
        <w:sectPr w:rsidR="00CE6296">
          <w:pgSz w:w="11910" w:h="16840"/>
          <w:pgMar w:top="1040" w:right="0" w:bottom="280" w:left="840" w:header="720" w:footer="720" w:gutter="0"/>
          <w:cols w:space="720"/>
        </w:sectPr>
      </w:pPr>
    </w:p>
    <w:p w:rsidR="00CE6296" w:rsidRDefault="00CE6296" w:rsidP="00CE6296">
      <w:pPr>
        <w:pStyle w:val="a3"/>
        <w:spacing w:before="67"/>
        <w:ind w:right="848" w:firstLine="707"/>
        <w:jc w:val="both"/>
      </w:pPr>
      <w:r>
        <w:lastRenderedPageBreak/>
        <w:t>Ведущий подводит итоги групповой дискуссии и предлагает ее участникам написать мини-сочинение на тему «Как я помогу моему ребенку быть успешным и счастливым в последние годы обучения в школе».</w:t>
      </w:r>
    </w:p>
    <w:p w:rsidR="00B93520" w:rsidRDefault="00B93520"/>
    <w:sectPr w:rsidR="00B9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0E8"/>
    <w:multiLevelType w:val="hybridMultilevel"/>
    <w:tmpl w:val="9F0644F8"/>
    <w:lvl w:ilvl="0" w:tplc="3D9C162A">
      <w:start w:val="1"/>
      <w:numFmt w:val="decimal"/>
      <w:lvlText w:val="%1)"/>
      <w:lvlJc w:val="left"/>
      <w:pPr>
        <w:ind w:left="18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C36E1A6">
      <w:numFmt w:val="bullet"/>
      <w:lvlText w:val="•"/>
      <w:lvlJc w:val="left"/>
      <w:pPr>
        <w:ind w:left="2798" w:hanging="305"/>
      </w:pPr>
      <w:rPr>
        <w:rFonts w:hint="default"/>
        <w:lang w:val="ru-RU" w:eastAsia="ru-RU" w:bidi="ru-RU"/>
      </w:rPr>
    </w:lvl>
    <w:lvl w:ilvl="2" w:tplc="4D8C805E">
      <w:numFmt w:val="bullet"/>
      <w:lvlText w:val="•"/>
      <w:lvlJc w:val="left"/>
      <w:pPr>
        <w:ind w:left="3717" w:hanging="305"/>
      </w:pPr>
      <w:rPr>
        <w:rFonts w:hint="default"/>
        <w:lang w:val="ru-RU" w:eastAsia="ru-RU" w:bidi="ru-RU"/>
      </w:rPr>
    </w:lvl>
    <w:lvl w:ilvl="3" w:tplc="F90A7EE4">
      <w:numFmt w:val="bullet"/>
      <w:lvlText w:val="•"/>
      <w:lvlJc w:val="left"/>
      <w:pPr>
        <w:ind w:left="4635" w:hanging="305"/>
      </w:pPr>
      <w:rPr>
        <w:rFonts w:hint="default"/>
        <w:lang w:val="ru-RU" w:eastAsia="ru-RU" w:bidi="ru-RU"/>
      </w:rPr>
    </w:lvl>
    <w:lvl w:ilvl="4" w:tplc="8406514A">
      <w:numFmt w:val="bullet"/>
      <w:lvlText w:val="•"/>
      <w:lvlJc w:val="left"/>
      <w:pPr>
        <w:ind w:left="5554" w:hanging="305"/>
      </w:pPr>
      <w:rPr>
        <w:rFonts w:hint="default"/>
        <w:lang w:val="ru-RU" w:eastAsia="ru-RU" w:bidi="ru-RU"/>
      </w:rPr>
    </w:lvl>
    <w:lvl w:ilvl="5" w:tplc="DBC00EE4">
      <w:numFmt w:val="bullet"/>
      <w:lvlText w:val="•"/>
      <w:lvlJc w:val="left"/>
      <w:pPr>
        <w:ind w:left="6473" w:hanging="305"/>
      </w:pPr>
      <w:rPr>
        <w:rFonts w:hint="default"/>
        <w:lang w:val="ru-RU" w:eastAsia="ru-RU" w:bidi="ru-RU"/>
      </w:rPr>
    </w:lvl>
    <w:lvl w:ilvl="6" w:tplc="BB428800">
      <w:numFmt w:val="bullet"/>
      <w:lvlText w:val="•"/>
      <w:lvlJc w:val="left"/>
      <w:pPr>
        <w:ind w:left="7391" w:hanging="305"/>
      </w:pPr>
      <w:rPr>
        <w:rFonts w:hint="default"/>
        <w:lang w:val="ru-RU" w:eastAsia="ru-RU" w:bidi="ru-RU"/>
      </w:rPr>
    </w:lvl>
    <w:lvl w:ilvl="7" w:tplc="D400873A">
      <w:numFmt w:val="bullet"/>
      <w:lvlText w:val="•"/>
      <w:lvlJc w:val="left"/>
      <w:pPr>
        <w:ind w:left="8310" w:hanging="305"/>
      </w:pPr>
      <w:rPr>
        <w:rFonts w:hint="default"/>
        <w:lang w:val="ru-RU" w:eastAsia="ru-RU" w:bidi="ru-RU"/>
      </w:rPr>
    </w:lvl>
    <w:lvl w:ilvl="8" w:tplc="642EB3A6">
      <w:numFmt w:val="bullet"/>
      <w:lvlText w:val="•"/>
      <w:lvlJc w:val="left"/>
      <w:pPr>
        <w:ind w:left="9229" w:hanging="305"/>
      </w:pPr>
      <w:rPr>
        <w:rFonts w:hint="default"/>
        <w:lang w:val="ru-RU" w:eastAsia="ru-RU" w:bidi="ru-RU"/>
      </w:rPr>
    </w:lvl>
  </w:abstractNum>
  <w:abstractNum w:abstractNumId="1">
    <w:nsid w:val="17497231"/>
    <w:multiLevelType w:val="hybridMultilevel"/>
    <w:tmpl w:val="079E8D1C"/>
    <w:lvl w:ilvl="0" w:tplc="F39AF5A0">
      <w:start w:val="1"/>
      <w:numFmt w:val="decimal"/>
      <w:lvlText w:val="%1)"/>
      <w:lvlJc w:val="left"/>
      <w:pPr>
        <w:ind w:left="862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F6EE204">
      <w:start w:val="1"/>
      <w:numFmt w:val="decimal"/>
      <w:lvlText w:val="%2."/>
      <w:lvlJc w:val="left"/>
      <w:pPr>
        <w:ind w:left="15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E543FBC">
      <w:numFmt w:val="bullet"/>
      <w:lvlText w:val="•"/>
      <w:lvlJc w:val="left"/>
      <w:pPr>
        <w:ind w:left="2634" w:hanging="348"/>
      </w:pPr>
      <w:rPr>
        <w:rFonts w:hint="default"/>
        <w:lang w:val="ru-RU" w:eastAsia="ru-RU" w:bidi="ru-RU"/>
      </w:rPr>
    </w:lvl>
    <w:lvl w:ilvl="3" w:tplc="82D83C56">
      <w:numFmt w:val="bullet"/>
      <w:lvlText w:val="•"/>
      <w:lvlJc w:val="left"/>
      <w:pPr>
        <w:ind w:left="3688" w:hanging="348"/>
      </w:pPr>
      <w:rPr>
        <w:rFonts w:hint="default"/>
        <w:lang w:val="ru-RU" w:eastAsia="ru-RU" w:bidi="ru-RU"/>
      </w:rPr>
    </w:lvl>
    <w:lvl w:ilvl="4" w:tplc="FD8A206C">
      <w:numFmt w:val="bullet"/>
      <w:lvlText w:val="•"/>
      <w:lvlJc w:val="left"/>
      <w:pPr>
        <w:ind w:left="4742" w:hanging="348"/>
      </w:pPr>
      <w:rPr>
        <w:rFonts w:hint="default"/>
        <w:lang w:val="ru-RU" w:eastAsia="ru-RU" w:bidi="ru-RU"/>
      </w:rPr>
    </w:lvl>
    <w:lvl w:ilvl="5" w:tplc="155E2ECA">
      <w:numFmt w:val="bullet"/>
      <w:lvlText w:val="•"/>
      <w:lvlJc w:val="left"/>
      <w:pPr>
        <w:ind w:left="5796" w:hanging="348"/>
      </w:pPr>
      <w:rPr>
        <w:rFonts w:hint="default"/>
        <w:lang w:val="ru-RU" w:eastAsia="ru-RU" w:bidi="ru-RU"/>
      </w:rPr>
    </w:lvl>
    <w:lvl w:ilvl="6" w:tplc="763A03D4">
      <w:numFmt w:val="bullet"/>
      <w:lvlText w:val="•"/>
      <w:lvlJc w:val="left"/>
      <w:pPr>
        <w:ind w:left="6850" w:hanging="348"/>
      </w:pPr>
      <w:rPr>
        <w:rFonts w:hint="default"/>
        <w:lang w:val="ru-RU" w:eastAsia="ru-RU" w:bidi="ru-RU"/>
      </w:rPr>
    </w:lvl>
    <w:lvl w:ilvl="7" w:tplc="32622526">
      <w:numFmt w:val="bullet"/>
      <w:lvlText w:val="•"/>
      <w:lvlJc w:val="left"/>
      <w:pPr>
        <w:ind w:left="7904" w:hanging="348"/>
      </w:pPr>
      <w:rPr>
        <w:rFonts w:hint="default"/>
        <w:lang w:val="ru-RU" w:eastAsia="ru-RU" w:bidi="ru-RU"/>
      </w:rPr>
    </w:lvl>
    <w:lvl w:ilvl="8" w:tplc="93F4855E">
      <w:numFmt w:val="bullet"/>
      <w:lvlText w:val="•"/>
      <w:lvlJc w:val="left"/>
      <w:pPr>
        <w:ind w:left="8958" w:hanging="348"/>
      </w:pPr>
      <w:rPr>
        <w:rFonts w:hint="default"/>
        <w:lang w:val="ru-RU" w:eastAsia="ru-RU" w:bidi="ru-RU"/>
      </w:rPr>
    </w:lvl>
  </w:abstractNum>
  <w:abstractNum w:abstractNumId="2">
    <w:nsid w:val="33D40CCE"/>
    <w:multiLevelType w:val="hybridMultilevel"/>
    <w:tmpl w:val="EE7A55F8"/>
    <w:lvl w:ilvl="0" w:tplc="6734A408">
      <w:start w:val="1"/>
      <w:numFmt w:val="decimal"/>
      <w:lvlText w:val="%1)"/>
      <w:lvlJc w:val="left"/>
      <w:pPr>
        <w:ind w:left="116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A6E589A">
      <w:numFmt w:val="bullet"/>
      <w:lvlText w:val="•"/>
      <w:lvlJc w:val="left"/>
      <w:pPr>
        <w:ind w:left="2150" w:hanging="305"/>
      </w:pPr>
      <w:rPr>
        <w:rFonts w:hint="default"/>
        <w:lang w:val="ru-RU" w:eastAsia="ru-RU" w:bidi="ru-RU"/>
      </w:rPr>
    </w:lvl>
    <w:lvl w:ilvl="2" w:tplc="6EB6D12A">
      <w:numFmt w:val="bullet"/>
      <w:lvlText w:val="•"/>
      <w:lvlJc w:val="left"/>
      <w:pPr>
        <w:ind w:left="3141" w:hanging="305"/>
      </w:pPr>
      <w:rPr>
        <w:rFonts w:hint="default"/>
        <w:lang w:val="ru-RU" w:eastAsia="ru-RU" w:bidi="ru-RU"/>
      </w:rPr>
    </w:lvl>
    <w:lvl w:ilvl="3" w:tplc="F1ACD746">
      <w:numFmt w:val="bullet"/>
      <w:lvlText w:val="•"/>
      <w:lvlJc w:val="left"/>
      <w:pPr>
        <w:ind w:left="4131" w:hanging="305"/>
      </w:pPr>
      <w:rPr>
        <w:rFonts w:hint="default"/>
        <w:lang w:val="ru-RU" w:eastAsia="ru-RU" w:bidi="ru-RU"/>
      </w:rPr>
    </w:lvl>
    <w:lvl w:ilvl="4" w:tplc="5B5EBCE4">
      <w:numFmt w:val="bullet"/>
      <w:lvlText w:val="•"/>
      <w:lvlJc w:val="left"/>
      <w:pPr>
        <w:ind w:left="5122" w:hanging="305"/>
      </w:pPr>
      <w:rPr>
        <w:rFonts w:hint="default"/>
        <w:lang w:val="ru-RU" w:eastAsia="ru-RU" w:bidi="ru-RU"/>
      </w:rPr>
    </w:lvl>
    <w:lvl w:ilvl="5" w:tplc="F1E68CE2">
      <w:numFmt w:val="bullet"/>
      <w:lvlText w:val="•"/>
      <w:lvlJc w:val="left"/>
      <w:pPr>
        <w:ind w:left="6113" w:hanging="305"/>
      </w:pPr>
      <w:rPr>
        <w:rFonts w:hint="default"/>
        <w:lang w:val="ru-RU" w:eastAsia="ru-RU" w:bidi="ru-RU"/>
      </w:rPr>
    </w:lvl>
    <w:lvl w:ilvl="6" w:tplc="2DB00C24">
      <w:numFmt w:val="bullet"/>
      <w:lvlText w:val="•"/>
      <w:lvlJc w:val="left"/>
      <w:pPr>
        <w:ind w:left="7103" w:hanging="305"/>
      </w:pPr>
      <w:rPr>
        <w:rFonts w:hint="default"/>
        <w:lang w:val="ru-RU" w:eastAsia="ru-RU" w:bidi="ru-RU"/>
      </w:rPr>
    </w:lvl>
    <w:lvl w:ilvl="7" w:tplc="00C603BE">
      <w:numFmt w:val="bullet"/>
      <w:lvlText w:val="•"/>
      <w:lvlJc w:val="left"/>
      <w:pPr>
        <w:ind w:left="8094" w:hanging="305"/>
      </w:pPr>
      <w:rPr>
        <w:rFonts w:hint="default"/>
        <w:lang w:val="ru-RU" w:eastAsia="ru-RU" w:bidi="ru-RU"/>
      </w:rPr>
    </w:lvl>
    <w:lvl w:ilvl="8" w:tplc="05F861AA">
      <w:numFmt w:val="bullet"/>
      <w:lvlText w:val="•"/>
      <w:lvlJc w:val="left"/>
      <w:pPr>
        <w:ind w:left="9085" w:hanging="305"/>
      </w:pPr>
      <w:rPr>
        <w:rFonts w:hint="default"/>
        <w:lang w:val="ru-RU" w:eastAsia="ru-RU" w:bidi="ru-RU"/>
      </w:rPr>
    </w:lvl>
  </w:abstractNum>
  <w:abstractNum w:abstractNumId="3">
    <w:nsid w:val="3C776770"/>
    <w:multiLevelType w:val="hybridMultilevel"/>
    <w:tmpl w:val="128AAC3A"/>
    <w:lvl w:ilvl="0" w:tplc="E216046C">
      <w:numFmt w:val="bullet"/>
      <w:lvlText w:val="-"/>
      <w:lvlJc w:val="left"/>
      <w:pPr>
        <w:ind w:left="862" w:hanging="164"/>
      </w:pPr>
      <w:rPr>
        <w:rFonts w:hint="default"/>
        <w:w w:val="100"/>
        <w:lang w:val="ru-RU" w:eastAsia="ru-RU" w:bidi="ru-RU"/>
      </w:rPr>
    </w:lvl>
    <w:lvl w:ilvl="1" w:tplc="23E6BA8C">
      <w:numFmt w:val="bullet"/>
      <w:lvlText w:val=""/>
      <w:lvlJc w:val="left"/>
      <w:pPr>
        <w:ind w:left="157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FEE65E0C">
      <w:numFmt w:val="bullet"/>
      <w:lvlText w:val="•"/>
      <w:lvlJc w:val="left"/>
      <w:pPr>
        <w:ind w:left="2634" w:hanging="348"/>
      </w:pPr>
      <w:rPr>
        <w:rFonts w:hint="default"/>
        <w:lang w:val="ru-RU" w:eastAsia="ru-RU" w:bidi="ru-RU"/>
      </w:rPr>
    </w:lvl>
    <w:lvl w:ilvl="3" w:tplc="62A4BFBE">
      <w:numFmt w:val="bullet"/>
      <w:lvlText w:val="•"/>
      <w:lvlJc w:val="left"/>
      <w:pPr>
        <w:ind w:left="3688" w:hanging="348"/>
      </w:pPr>
      <w:rPr>
        <w:rFonts w:hint="default"/>
        <w:lang w:val="ru-RU" w:eastAsia="ru-RU" w:bidi="ru-RU"/>
      </w:rPr>
    </w:lvl>
    <w:lvl w:ilvl="4" w:tplc="6308C2E2">
      <w:numFmt w:val="bullet"/>
      <w:lvlText w:val="•"/>
      <w:lvlJc w:val="left"/>
      <w:pPr>
        <w:ind w:left="4742" w:hanging="348"/>
      </w:pPr>
      <w:rPr>
        <w:rFonts w:hint="default"/>
        <w:lang w:val="ru-RU" w:eastAsia="ru-RU" w:bidi="ru-RU"/>
      </w:rPr>
    </w:lvl>
    <w:lvl w:ilvl="5" w:tplc="13005AC2">
      <w:numFmt w:val="bullet"/>
      <w:lvlText w:val="•"/>
      <w:lvlJc w:val="left"/>
      <w:pPr>
        <w:ind w:left="5796" w:hanging="348"/>
      </w:pPr>
      <w:rPr>
        <w:rFonts w:hint="default"/>
        <w:lang w:val="ru-RU" w:eastAsia="ru-RU" w:bidi="ru-RU"/>
      </w:rPr>
    </w:lvl>
    <w:lvl w:ilvl="6" w:tplc="5B0A1270">
      <w:numFmt w:val="bullet"/>
      <w:lvlText w:val="•"/>
      <w:lvlJc w:val="left"/>
      <w:pPr>
        <w:ind w:left="6850" w:hanging="348"/>
      </w:pPr>
      <w:rPr>
        <w:rFonts w:hint="default"/>
        <w:lang w:val="ru-RU" w:eastAsia="ru-RU" w:bidi="ru-RU"/>
      </w:rPr>
    </w:lvl>
    <w:lvl w:ilvl="7" w:tplc="9C04DFBA">
      <w:numFmt w:val="bullet"/>
      <w:lvlText w:val="•"/>
      <w:lvlJc w:val="left"/>
      <w:pPr>
        <w:ind w:left="7904" w:hanging="348"/>
      </w:pPr>
      <w:rPr>
        <w:rFonts w:hint="default"/>
        <w:lang w:val="ru-RU" w:eastAsia="ru-RU" w:bidi="ru-RU"/>
      </w:rPr>
    </w:lvl>
    <w:lvl w:ilvl="8" w:tplc="99EEA4FC">
      <w:numFmt w:val="bullet"/>
      <w:lvlText w:val="•"/>
      <w:lvlJc w:val="left"/>
      <w:pPr>
        <w:ind w:left="8958" w:hanging="348"/>
      </w:pPr>
      <w:rPr>
        <w:rFonts w:hint="default"/>
        <w:lang w:val="ru-RU" w:eastAsia="ru-RU" w:bidi="ru-RU"/>
      </w:rPr>
    </w:lvl>
  </w:abstractNum>
  <w:abstractNum w:abstractNumId="4">
    <w:nsid w:val="4EE976B2"/>
    <w:multiLevelType w:val="hybridMultilevel"/>
    <w:tmpl w:val="BF081D26"/>
    <w:lvl w:ilvl="0" w:tplc="961E99AC">
      <w:start w:val="1"/>
      <w:numFmt w:val="decimal"/>
      <w:lvlText w:val="%1)"/>
      <w:lvlJc w:val="left"/>
      <w:pPr>
        <w:ind w:left="862" w:hanging="4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C128C2C">
      <w:start w:val="1"/>
      <w:numFmt w:val="decimal"/>
      <w:lvlText w:val="%2."/>
      <w:lvlJc w:val="left"/>
      <w:pPr>
        <w:ind w:left="1434" w:hanging="21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ru-RU" w:bidi="ru-RU"/>
      </w:rPr>
    </w:lvl>
    <w:lvl w:ilvl="2" w:tplc="EE34FE4A">
      <w:numFmt w:val="bullet"/>
      <w:lvlText w:val="•"/>
      <w:lvlJc w:val="left"/>
      <w:pPr>
        <w:ind w:left="2509" w:hanging="213"/>
      </w:pPr>
      <w:rPr>
        <w:rFonts w:hint="default"/>
        <w:lang w:val="ru-RU" w:eastAsia="ru-RU" w:bidi="ru-RU"/>
      </w:rPr>
    </w:lvl>
    <w:lvl w:ilvl="3" w:tplc="05607D62">
      <w:numFmt w:val="bullet"/>
      <w:lvlText w:val="•"/>
      <w:lvlJc w:val="left"/>
      <w:pPr>
        <w:ind w:left="3579" w:hanging="213"/>
      </w:pPr>
      <w:rPr>
        <w:rFonts w:hint="default"/>
        <w:lang w:val="ru-RU" w:eastAsia="ru-RU" w:bidi="ru-RU"/>
      </w:rPr>
    </w:lvl>
    <w:lvl w:ilvl="4" w:tplc="80CEEA58">
      <w:numFmt w:val="bullet"/>
      <w:lvlText w:val="•"/>
      <w:lvlJc w:val="left"/>
      <w:pPr>
        <w:ind w:left="4648" w:hanging="213"/>
      </w:pPr>
      <w:rPr>
        <w:rFonts w:hint="default"/>
        <w:lang w:val="ru-RU" w:eastAsia="ru-RU" w:bidi="ru-RU"/>
      </w:rPr>
    </w:lvl>
    <w:lvl w:ilvl="5" w:tplc="E2B02E84">
      <w:numFmt w:val="bullet"/>
      <w:lvlText w:val="•"/>
      <w:lvlJc w:val="left"/>
      <w:pPr>
        <w:ind w:left="5718" w:hanging="213"/>
      </w:pPr>
      <w:rPr>
        <w:rFonts w:hint="default"/>
        <w:lang w:val="ru-RU" w:eastAsia="ru-RU" w:bidi="ru-RU"/>
      </w:rPr>
    </w:lvl>
    <w:lvl w:ilvl="6" w:tplc="EF3C5EA2">
      <w:numFmt w:val="bullet"/>
      <w:lvlText w:val="•"/>
      <w:lvlJc w:val="left"/>
      <w:pPr>
        <w:ind w:left="6788" w:hanging="213"/>
      </w:pPr>
      <w:rPr>
        <w:rFonts w:hint="default"/>
        <w:lang w:val="ru-RU" w:eastAsia="ru-RU" w:bidi="ru-RU"/>
      </w:rPr>
    </w:lvl>
    <w:lvl w:ilvl="7" w:tplc="DA8A8DF2">
      <w:numFmt w:val="bullet"/>
      <w:lvlText w:val="•"/>
      <w:lvlJc w:val="left"/>
      <w:pPr>
        <w:ind w:left="7857" w:hanging="213"/>
      </w:pPr>
      <w:rPr>
        <w:rFonts w:hint="default"/>
        <w:lang w:val="ru-RU" w:eastAsia="ru-RU" w:bidi="ru-RU"/>
      </w:rPr>
    </w:lvl>
    <w:lvl w:ilvl="8" w:tplc="234433D4">
      <w:numFmt w:val="bullet"/>
      <w:lvlText w:val="•"/>
      <w:lvlJc w:val="left"/>
      <w:pPr>
        <w:ind w:left="8927" w:hanging="213"/>
      </w:pPr>
      <w:rPr>
        <w:rFonts w:hint="default"/>
        <w:lang w:val="ru-RU" w:eastAsia="ru-RU" w:bidi="ru-RU"/>
      </w:rPr>
    </w:lvl>
  </w:abstractNum>
  <w:abstractNum w:abstractNumId="5">
    <w:nsid w:val="72D5326B"/>
    <w:multiLevelType w:val="hybridMultilevel"/>
    <w:tmpl w:val="C39AA5C0"/>
    <w:lvl w:ilvl="0" w:tplc="29424202">
      <w:numFmt w:val="bullet"/>
      <w:lvlText w:val="-"/>
      <w:lvlJc w:val="left"/>
      <w:pPr>
        <w:ind w:left="86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9C26DC6">
      <w:numFmt w:val="bullet"/>
      <w:lvlText w:val="•"/>
      <w:lvlJc w:val="left"/>
      <w:pPr>
        <w:ind w:left="1880" w:hanging="332"/>
      </w:pPr>
      <w:rPr>
        <w:rFonts w:hint="default"/>
        <w:lang w:val="ru-RU" w:eastAsia="ru-RU" w:bidi="ru-RU"/>
      </w:rPr>
    </w:lvl>
    <w:lvl w:ilvl="2" w:tplc="E22A276E">
      <w:numFmt w:val="bullet"/>
      <w:lvlText w:val="•"/>
      <w:lvlJc w:val="left"/>
      <w:pPr>
        <w:ind w:left="2901" w:hanging="332"/>
      </w:pPr>
      <w:rPr>
        <w:rFonts w:hint="default"/>
        <w:lang w:val="ru-RU" w:eastAsia="ru-RU" w:bidi="ru-RU"/>
      </w:rPr>
    </w:lvl>
    <w:lvl w:ilvl="3" w:tplc="0AEA2950">
      <w:numFmt w:val="bullet"/>
      <w:lvlText w:val="•"/>
      <w:lvlJc w:val="left"/>
      <w:pPr>
        <w:ind w:left="3921" w:hanging="332"/>
      </w:pPr>
      <w:rPr>
        <w:rFonts w:hint="default"/>
        <w:lang w:val="ru-RU" w:eastAsia="ru-RU" w:bidi="ru-RU"/>
      </w:rPr>
    </w:lvl>
    <w:lvl w:ilvl="4" w:tplc="55B0CD48">
      <w:numFmt w:val="bullet"/>
      <w:lvlText w:val="•"/>
      <w:lvlJc w:val="left"/>
      <w:pPr>
        <w:ind w:left="4942" w:hanging="332"/>
      </w:pPr>
      <w:rPr>
        <w:rFonts w:hint="default"/>
        <w:lang w:val="ru-RU" w:eastAsia="ru-RU" w:bidi="ru-RU"/>
      </w:rPr>
    </w:lvl>
    <w:lvl w:ilvl="5" w:tplc="FC68B9B6">
      <w:numFmt w:val="bullet"/>
      <w:lvlText w:val="•"/>
      <w:lvlJc w:val="left"/>
      <w:pPr>
        <w:ind w:left="5963" w:hanging="332"/>
      </w:pPr>
      <w:rPr>
        <w:rFonts w:hint="default"/>
        <w:lang w:val="ru-RU" w:eastAsia="ru-RU" w:bidi="ru-RU"/>
      </w:rPr>
    </w:lvl>
    <w:lvl w:ilvl="6" w:tplc="07D00998">
      <w:numFmt w:val="bullet"/>
      <w:lvlText w:val="•"/>
      <w:lvlJc w:val="left"/>
      <w:pPr>
        <w:ind w:left="6983" w:hanging="332"/>
      </w:pPr>
      <w:rPr>
        <w:rFonts w:hint="default"/>
        <w:lang w:val="ru-RU" w:eastAsia="ru-RU" w:bidi="ru-RU"/>
      </w:rPr>
    </w:lvl>
    <w:lvl w:ilvl="7" w:tplc="6AFA5268">
      <w:numFmt w:val="bullet"/>
      <w:lvlText w:val="•"/>
      <w:lvlJc w:val="left"/>
      <w:pPr>
        <w:ind w:left="8004" w:hanging="332"/>
      </w:pPr>
      <w:rPr>
        <w:rFonts w:hint="default"/>
        <w:lang w:val="ru-RU" w:eastAsia="ru-RU" w:bidi="ru-RU"/>
      </w:rPr>
    </w:lvl>
    <w:lvl w:ilvl="8" w:tplc="E17020DC">
      <w:numFmt w:val="bullet"/>
      <w:lvlText w:val="•"/>
      <w:lvlJc w:val="left"/>
      <w:pPr>
        <w:ind w:left="9025" w:hanging="33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CE6296"/>
    <w:rsid w:val="00B93520"/>
    <w:rsid w:val="00CE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6296"/>
    <w:pPr>
      <w:widowControl w:val="0"/>
      <w:autoSpaceDE w:val="0"/>
      <w:autoSpaceDN w:val="0"/>
      <w:spacing w:after="0" w:line="240" w:lineRule="auto"/>
      <w:ind w:left="86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E6296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3">
    <w:name w:val="Heading 3"/>
    <w:basedOn w:val="a"/>
    <w:uiPriority w:val="1"/>
    <w:qFormat/>
    <w:rsid w:val="00CE6296"/>
    <w:pPr>
      <w:widowControl w:val="0"/>
      <w:autoSpaceDE w:val="0"/>
      <w:autoSpaceDN w:val="0"/>
      <w:spacing w:after="0" w:line="240" w:lineRule="auto"/>
      <w:ind w:left="8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CE6296"/>
    <w:pPr>
      <w:widowControl w:val="0"/>
      <w:autoSpaceDE w:val="0"/>
      <w:autoSpaceDN w:val="0"/>
      <w:spacing w:after="0" w:line="240" w:lineRule="auto"/>
      <w:ind w:left="862" w:hanging="164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1978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2020-01-17T06:41:00Z</dcterms:created>
  <dcterms:modified xsi:type="dcterms:W3CDTF">2020-01-17T06:44:00Z</dcterms:modified>
</cp:coreProperties>
</file>